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19" w:rsidRDefault="00C962B4" w:rsidP="00937119">
      <w:pPr>
        <w:pStyle w:val="Nagwek1"/>
        <w:jc w:val="right"/>
      </w:pPr>
      <w:bookmarkStart w:id="0" w:name="_Toc479681528"/>
      <w:bookmarkStart w:id="1" w:name="_GoBack"/>
      <w:bookmarkEnd w:id="1"/>
      <w:r>
        <w:t xml:space="preserve">Załącznik nr </w:t>
      </w:r>
      <w:r w:rsidR="00C56267">
        <w:t>8</w:t>
      </w:r>
      <w:r w:rsidR="00937119">
        <w:t xml:space="preserve"> – Wykaz usług</w:t>
      </w:r>
      <w:bookmarkEnd w:id="0"/>
    </w:p>
    <w:p w:rsidR="00937119" w:rsidRPr="009E6DCA" w:rsidRDefault="00937119" w:rsidP="00937119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37119" w:rsidRPr="00254DEA" w:rsidTr="00791535">
        <w:tc>
          <w:tcPr>
            <w:tcW w:w="4606" w:type="dxa"/>
          </w:tcPr>
          <w:p w:rsidR="00937119" w:rsidRPr="00254DEA" w:rsidRDefault="00937119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:rsidR="00937119" w:rsidRPr="00254DEA" w:rsidRDefault="00C56267" w:rsidP="000950B0">
            <w:pPr>
              <w:jc w:val="center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0950B0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2"/>
          </w:p>
        </w:tc>
      </w:tr>
    </w:tbl>
    <w:p w:rsidR="00937119" w:rsidRDefault="00937119" w:rsidP="00937119"/>
    <w:p w:rsidR="000C22EC" w:rsidRPr="000C22EC" w:rsidRDefault="000C22EC" w:rsidP="000C22EC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0C22EC">
        <w:rPr>
          <w:rFonts w:cs="Calibri"/>
          <w:b/>
          <w:sz w:val="28"/>
          <w:szCs w:val="28"/>
        </w:rPr>
        <w:t>WYKAZ USŁUG WYKONANYCH W OKRESIE OSTATNICH TRZECH LAT</w:t>
      </w:r>
    </w:p>
    <w:p w:rsidR="000C22EC" w:rsidRPr="000C22EC" w:rsidRDefault="000C22EC" w:rsidP="000C22EC">
      <w:pPr>
        <w:pStyle w:val="Akapitzlist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0C22EC">
        <w:rPr>
          <w:rFonts w:cs="Calibri"/>
          <w:b/>
          <w:sz w:val="24"/>
          <w:szCs w:val="24"/>
        </w:rPr>
        <w:t>(JEŚLI OKRES PROWADZENIA DZIAŁALN</w:t>
      </w:r>
      <w:r>
        <w:rPr>
          <w:rFonts w:cs="Calibri"/>
          <w:b/>
          <w:sz w:val="24"/>
          <w:szCs w:val="24"/>
        </w:rPr>
        <w:t>OŚCI JEST KRÓTSZY – WYKAZ USŁUG</w:t>
      </w:r>
      <w:r w:rsidRPr="000C22EC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br/>
      </w:r>
      <w:r w:rsidRPr="000C22EC">
        <w:rPr>
          <w:rFonts w:cs="Calibri"/>
          <w:b/>
          <w:sz w:val="24"/>
          <w:szCs w:val="24"/>
        </w:rPr>
        <w:t>WYKONANYCH W TYM OKRESIE)</w:t>
      </w:r>
    </w:p>
    <w:p w:rsidR="000C22EC" w:rsidRPr="009502AA" w:rsidRDefault="000C22EC" w:rsidP="0093711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37119" w:rsidRPr="004D292B" w:rsidRDefault="00937119" w:rsidP="00937119">
      <w:pPr>
        <w:suppressAutoHyphens/>
        <w:rPr>
          <w:rFonts w:cs="Calibri"/>
          <w:b/>
        </w:rPr>
      </w:pPr>
      <w:r w:rsidRPr="004D292B">
        <w:rPr>
          <w:rFonts w:cs="Calibri"/>
          <w:b/>
        </w:rPr>
        <w:t>ZAMAWIAJĄCY:</w:t>
      </w:r>
    </w:p>
    <w:p w:rsidR="00937119" w:rsidRPr="00937119" w:rsidRDefault="00937119" w:rsidP="00937119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937119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:rsidR="00937119" w:rsidRPr="004D292B" w:rsidRDefault="00937119" w:rsidP="00937119">
      <w:pPr>
        <w:spacing w:after="0" w:line="240" w:lineRule="auto"/>
        <w:rPr>
          <w:rFonts w:cs="Calibri"/>
          <w:b/>
          <w:lang w:val="x-none"/>
        </w:rPr>
      </w:pPr>
    </w:p>
    <w:p w:rsidR="00937119" w:rsidRPr="004D292B" w:rsidRDefault="00937119" w:rsidP="00937119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937119" w:rsidRPr="004D292B" w:rsidRDefault="00937119" w:rsidP="00937119">
      <w:pPr>
        <w:spacing w:after="0" w:line="48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  <w:r>
        <w:rPr>
          <w:rFonts w:cs="Arial"/>
        </w:rPr>
        <w:t>……………………..</w:t>
      </w:r>
    </w:p>
    <w:p w:rsidR="00937119" w:rsidRPr="004D292B" w:rsidRDefault="00937119" w:rsidP="00937119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adres)</w:t>
      </w:r>
    </w:p>
    <w:p w:rsidR="00937119" w:rsidRPr="009502AA" w:rsidRDefault="00937119" w:rsidP="00937119">
      <w:pPr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Oświadczam, że </w:t>
      </w:r>
      <w:r w:rsidRPr="009502AA">
        <w:rPr>
          <w:rFonts w:cs="Tahoma"/>
          <w:sz w:val="20"/>
          <w:szCs w:val="20"/>
        </w:rPr>
        <w:t xml:space="preserve">wykonałem (wykonaliśmy) następujące </w:t>
      </w:r>
      <w:r>
        <w:rPr>
          <w:rFonts w:cs="Tahoma"/>
          <w:sz w:val="20"/>
          <w:szCs w:val="20"/>
        </w:rPr>
        <w:t xml:space="preserve">usługi </w:t>
      </w:r>
      <w:r w:rsidRPr="009502AA">
        <w:rPr>
          <w:rFonts w:cs="Tahoma"/>
          <w:sz w:val="20"/>
          <w:szCs w:val="20"/>
        </w:rPr>
        <w:t xml:space="preserve">w zakresie niezbędnym do wykazania spełnienia </w:t>
      </w:r>
      <w:r w:rsidR="007743AF">
        <w:rPr>
          <w:rFonts w:cs="Tahoma"/>
          <w:sz w:val="20"/>
          <w:szCs w:val="20"/>
        </w:rPr>
        <w:br/>
      </w:r>
      <w:r>
        <w:rPr>
          <w:rFonts w:cs="Tahoma"/>
          <w:sz w:val="20"/>
          <w:szCs w:val="20"/>
        </w:rPr>
        <w:t>warunków udziału w postępowania:</w:t>
      </w:r>
    </w:p>
    <w:tbl>
      <w:tblPr>
        <w:tblW w:w="148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554"/>
        <w:gridCol w:w="1283"/>
        <w:gridCol w:w="1695"/>
        <w:gridCol w:w="1546"/>
        <w:gridCol w:w="1397"/>
        <w:gridCol w:w="1688"/>
        <w:gridCol w:w="2111"/>
      </w:tblGrid>
      <w:tr w:rsidR="007E5F01" w:rsidTr="00470274">
        <w:tc>
          <w:tcPr>
            <w:tcW w:w="549" w:type="dxa"/>
            <w:shd w:val="clear" w:color="auto" w:fill="D9D9D9" w:themeFill="background1" w:themeFillShade="D9"/>
          </w:tcPr>
          <w:p w:rsidR="007E5F01" w:rsidRPr="000C22EC" w:rsidRDefault="007E5F01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E5F01" w:rsidRPr="000C22EC" w:rsidRDefault="007E5F01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554" w:type="dxa"/>
            <w:shd w:val="clear" w:color="auto" w:fill="D9D9D9" w:themeFill="background1" w:themeFillShade="D9"/>
            <w:vAlign w:val="center"/>
          </w:tcPr>
          <w:p w:rsidR="007E5F01" w:rsidRPr="000C22EC" w:rsidRDefault="007E5F01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Zakres/przedmiot </w:t>
            </w:r>
            <w:r w:rsidR="00CF735D">
              <w:rPr>
                <w:rFonts w:asciiTheme="minorHAnsi" w:hAnsiTheme="minorHAnsi"/>
                <w:b/>
                <w:sz w:val="20"/>
                <w:szCs w:val="20"/>
              </w:rPr>
              <w:t>szkolenia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7E5F01" w:rsidRDefault="007E5F01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Tryb stacjonarny</w:t>
            </w:r>
            <w:r w:rsidR="00CF735D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CF735D" w:rsidRDefault="00CF735D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Czas trwania</w:t>
            </w:r>
            <w:r w:rsidR="007E5F01">
              <w:rPr>
                <w:rFonts w:asciiTheme="minorHAnsi" w:hAnsiTheme="minorHAnsi"/>
                <w:b/>
                <w:sz w:val="20"/>
                <w:szCs w:val="20"/>
              </w:rPr>
              <w:t xml:space="preserve"> szkolenia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w godz.</w:t>
            </w:r>
          </w:p>
          <w:p w:rsidR="007E5F01" w:rsidRPr="000C22EC" w:rsidRDefault="00CF735D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(co najmniej 281 godz.)</w:t>
            </w:r>
            <w:r w:rsidR="007E5F0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7E5F01" w:rsidRPr="000C22EC" w:rsidRDefault="007E5F01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Liczba </w:t>
            </w:r>
            <w:r w:rsidR="00CF735D">
              <w:rPr>
                <w:rFonts w:asciiTheme="minorHAnsi" w:hAnsiTheme="minorHAnsi"/>
                <w:b/>
                <w:sz w:val="20"/>
                <w:szCs w:val="20"/>
              </w:rPr>
              <w:t xml:space="preserve">przeszkolonych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osób  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E5F01" w:rsidRPr="000C22EC" w:rsidRDefault="007E5F01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usługi szkoleniowej </w:t>
            </w: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(brutto)</w:t>
            </w:r>
            <w:r w:rsidR="00CF735D">
              <w:rPr>
                <w:rFonts w:asciiTheme="minorHAnsi" w:hAnsiTheme="minorHAnsi"/>
                <w:b/>
                <w:sz w:val="20"/>
                <w:szCs w:val="20"/>
              </w:rPr>
              <w:t xml:space="preserve"> PLN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:rsidR="007E5F01" w:rsidRPr="000C22EC" w:rsidRDefault="007E5F0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Data wykonania</w:t>
            </w:r>
            <w:r w:rsidRPr="000C22EC">
              <w:rPr>
                <w:rFonts w:asciiTheme="minorHAnsi" w:hAnsiTheme="minorHAnsi"/>
                <w:b/>
                <w:sz w:val="20"/>
                <w:szCs w:val="20"/>
              </w:rPr>
              <w:br/>
              <w:t>(dzień, miesiąc, rok)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7E5F01" w:rsidRPr="000C22EC" w:rsidRDefault="00CF735D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Nazwa, adres </w:t>
            </w:r>
            <w:r w:rsidR="007E5F01" w:rsidRPr="000C22EC">
              <w:rPr>
                <w:rFonts w:asciiTheme="minorHAnsi" w:hAnsiTheme="minorHAnsi"/>
                <w:b/>
                <w:sz w:val="20"/>
                <w:szCs w:val="20"/>
              </w:rPr>
              <w:t>Odbiorc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y</w:t>
            </w:r>
          </w:p>
          <w:p w:rsidR="007E5F01" w:rsidRPr="000C22EC" w:rsidRDefault="007E5F01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(Zamawiając</w:t>
            </w:r>
            <w:r w:rsidR="00CF735D">
              <w:rPr>
                <w:rFonts w:asciiTheme="minorHAnsi" w:hAnsiTheme="minorHAnsi"/>
                <w:b/>
                <w:sz w:val="20"/>
                <w:szCs w:val="20"/>
              </w:rPr>
              <w:t>ego</w:t>
            </w: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7E5F01" w:rsidTr="00470274">
        <w:trPr>
          <w:trHeight w:val="567"/>
        </w:trPr>
        <w:tc>
          <w:tcPr>
            <w:tcW w:w="549" w:type="dxa"/>
          </w:tcPr>
          <w:p w:rsidR="007E5F01" w:rsidRPr="000C22EC" w:rsidRDefault="007E5F01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1.</w:t>
            </w:r>
          </w:p>
        </w:tc>
        <w:tc>
          <w:tcPr>
            <w:tcW w:w="4554" w:type="dxa"/>
          </w:tcPr>
          <w:p w:rsidR="007E5F01" w:rsidRPr="000C22EC" w:rsidRDefault="007E5F01" w:rsidP="00791535">
            <w:pPr>
              <w:spacing w:after="0"/>
              <w:rPr>
                <w:sz w:val="20"/>
                <w:szCs w:val="20"/>
              </w:rPr>
            </w:pPr>
          </w:p>
          <w:p w:rsidR="007E5F01" w:rsidRPr="000C22EC" w:rsidRDefault="007E5F01" w:rsidP="0079153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E5F01" w:rsidRDefault="007E5F01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</w:tcPr>
          <w:p w:rsidR="007E5F01" w:rsidRDefault="007E5F01" w:rsidP="00791535"/>
        </w:tc>
        <w:tc>
          <w:tcPr>
            <w:tcW w:w="1546" w:type="dxa"/>
          </w:tcPr>
          <w:p w:rsidR="007E5F01" w:rsidRDefault="007E5F01" w:rsidP="00791535"/>
        </w:tc>
        <w:tc>
          <w:tcPr>
            <w:tcW w:w="1397" w:type="dxa"/>
          </w:tcPr>
          <w:p w:rsidR="007E5F01" w:rsidRDefault="007E5F01" w:rsidP="00470274">
            <w:pPr>
              <w:ind w:firstLine="45"/>
            </w:pPr>
          </w:p>
        </w:tc>
        <w:tc>
          <w:tcPr>
            <w:tcW w:w="1688" w:type="dxa"/>
          </w:tcPr>
          <w:p w:rsidR="007E5F01" w:rsidRDefault="007E5F01" w:rsidP="00791535"/>
        </w:tc>
        <w:tc>
          <w:tcPr>
            <w:tcW w:w="2111" w:type="dxa"/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549" w:type="dxa"/>
          </w:tcPr>
          <w:p w:rsidR="007E5F01" w:rsidRPr="000C22EC" w:rsidRDefault="007E5F01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2.</w:t>
            </w:r>
          </w:p>
        </w:tc>
        <w:tc>
          <w:tcPr>
            <w:tcW w:w="4554" w:type="dxa"/>
          </w:tcPr>
          <w:p w:rsidR="007E5F01" w:rsidRDefault="007E5F01" w:rsidP="00B46AC1">
            <w:pPr>
              <w:spacing w:after="0" w:line="240" w:lineRule="auto"/>
            </w:pPr>
          </w:p>
        </w:tc>
        <w:tc>
          <w:tcPr>
            <w:tcW w:w="1283" w:type="dxa"/>
          </w:tcPr>
          <w:p w:rsidR="007E5F01" w:rsidRDefault="00CF735D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</w:tcPr>
          <w:p w:rsidR="007E5F01" w:rsidRDefault="007E5F01" w:rsidP="00791535"/>
        </w:tc>
        <w:tc>
          <w:tcPr>
            <w:tcW w:w="1546" w:type="dxa"/>
          </w:tcPr>
          <w:p w:rsidR="007E5F01" w:rsidRDefault="007E5F01" w:rsidP="00791535"/>
        </w:tc>
        <w:tc>
          <w:tcPr>
            <w:tcW w:w="1397" w:type="dxa"/>
          </w:tcPr>
          <w:p w:rsidR="007E5F01" w:rsidRDefault="007E5F01" w:rsidP="00791535"/>
        </w:tc>
        <w:tc>
          <w:tcPr>
            <w:tcW w:w="1688" w:type="dxa"/>
          </w:tcPr>
          <w:p w:rsidR="007E5F01" w:rsidRDefault="007E5F01" w:rsidP="00791535"/>
        </w:tc>
        <w:tc>
          <w:tcPr>
            <w:tcW w:w="2111" w:type="dxa"/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549" w:type="dxa"/>
          </w:tcPr>
          <w:p w:rsidR="007E5F01" w:rsidRPr="000C22EC" w:rsidRDefault="007E5F01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554" w:type="dxa"/>
          </w:tcPr>
          <w:p w:rsidR="007E5F01" w:rsidRPr="000C22EC" w:rsidDel="007E5F01" w:rsidRDefault="007E5F01" w:rsidP="00B46A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E5F01" w:rsidRDefault="00CF735D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</w:tcPr>
          <w:p w:rsidR="007E5F01" w:rsidRDefault="007E5F01" w:rsidP="00791535"/>
        </w:tc>
        <w:tc>
          <w:tcPr>
            <w:tcW w:w="1546" w:type="dxa"/>
          </w:tcPr>
          <w:p w:rsidR="007E5F01" w:rsidRDefault="007E5F01" w:rsidP="00791535"/>
        </w:tc>
        <w:tc>
          <w:tcPr>
            <w:tcW w:w="1397" w:type="dxa"/>
          </w:tcPr>
          <w:p w:rsidR="007E5F01" w:rsidRDefault="007E5F01" w:rsidP="00791535"/>
        </w:tc>
        <w:tc>
          <w:tcPr>
            <w:tcW w:w="1688" w:type="dxa"/>
          </w:tcPr>
          <w:p w:rsidR="007E5F01" w:rsidRDefault="007E5F01" w:rsidP="00791535"/>
        </w:tc>
        <w:tc>
          <w:tcPr>
            <w:tcW w:w="2111" w:type="dxa"/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549" w:type="dxa"/>
          </w:tcPr>
          <w:p w:rsidR="007E5F01" w:rsidRPr="000C22EC" w:rsidRDefault="007E5F01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554" w:type="dxa"/>
          </w:tcPr>
          <w:p w:rsidR="007E5F01" w:rsidRPr="000C22EC" w:rsidDel="007E5F01" w:rsidRDefault="007E5F01" w:rsidP="00B46A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E5F01" w:rsidRDefault="00CF735D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</w:tcPr>
          <w:p w:rsidR="007E5F01" w:rsidRDefault="007E5F01" w:rsidP="00791535"/>
        </w:tc>
        <w:tc>
          <w:tcPr>
            <w:tcW w:w="1546" w:type="dxa"/>
          </w:tcPr>
          <w:p w:rsidR="007E5F01" w:rsidRDefault="007E5F01" w:rsidP="00791535"/>
        </w:tc>
        <w:tc>
          <w:tcPr>
            <w:tcW w:w="1397" w:type="dxa"/>
          </w:tcPr>
          <w:p w:rsidR="007E5F01" w:rsidRDefault="007E5F01" w:rsidP="00791535"/>
        </w:tc>
        <w:tc>
          <w:tcPr>
            <w:tcW w:w="1688" w:type="dxa"/>
          </w:tcPr>
          <w:p w:rsidR="007E5F01" w:rsidRDefault="007E5F01" w:rsidP="00791535"/>
        </w:tc>
        <w:tc>
          <w:tcPr>
            <w:tcW w:w="2111" w:type="dxa"/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549" w:type="dxa"/>
          </w:tcPr>
          <w:p w:rsidR="007E5F01" w:rsidRDefault="007E5F01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554" w:type="dxa"/>
          </w:tcPr>
          <w:p w:rsidR="007E5F01" w:rsidRPr="000C22EC" w:rsidDel="007E5F01" w:rsidRDefault="007E5F01" w:rsidP="00B46A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E5F01" w:rsidRDefault="00CF735D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</w:tcPr>
          <w:p w:rsidR="007E5F01" w:rsidRDefault="007E5F01" w:rsidP="00791535"/>
        </w:tc>
        <w:tc>
          <w:tcPr>
            <w:tcW w:w="1546" w:type="dxa"/>
          </w:tcPr>
          <w:p w:rsidR="007E5F01" w:rsidRDefault="007E5F01" w:rsidP="00791535"/>
        </w:tc>
        <w:tc>
          <w:tcPr>
            <w:tcW w:w="1397" w:type="dxa"/>
          </w:tcPr>
          <w:p w:rsidR="007E5F01" w:rsidRDefault="007E5F01" w:rsidP="00791535"/>
        </w:tc>
        <w:tc>
          <w:tcPr>
            <w:tcW w:w="1688" w:type="dxa"/>
          </w:tcPr>
          <w:p w:rsidR="007E5F01" w:rsidRDefault="007E5F01" w:rsidP="00791535"/>
        </w:tc>
        <w:tc>
          <w:tcPr>
            <w:tcW w:w="2111" w:type="dxa"/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549" w:type="dxa"/>
            <w:tcBorders>
              <w:bottom w:val="single" w:sz="4" w:space="0" w:color="auto"/>
            </w:tcBorders>
          </w:tcPr>
          <w:p w:rsidR="007E5F01" w:rsidRDefault="007E5F01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E5F01" w:rsidRPr="000C22EC" w:rsidDel="007E5F01" w:rsidRDefault="007E5F01" w:rsidP="00B46A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E5F01" w:rsidRDefault="00CF735D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546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397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688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2111" w:type="dxa"/>
            <w:tcBorders>
              <w:bottom w:val="single" w:sz="4" w:space="0" w:color="auto"/>
            </w:tcBorders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549" w:type="dxa"/>
            <w:tcBorders>
              <w:bottom w:val="single" w:sz="4" w:space="0" w:color="auto"/>
            </w:tcBorders>
          </w:tcPr>
          <w:p w:rsidR="007E5F01" w:rsidRDefault="007E5F01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E5F01" w:rsidRPr="000C22EC" w:rsidDel="007E5F01" w:rsidRDefault="007E5F01" w:rsidP="00B46A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E5F01" w:rsidRDefault="00CF735D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546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397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688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2111" w:type="dxa"/>
            <w:tcBorders>
              <w:bottom w:val="single" w:sz="4" w:space="0" w:color="auto"/>
            </w:tcBorders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549" w:type="dxa"/>
            <w:tcBorders>
              <w:top w:val="single" w:sz="4" w:space="0" w:color="auto"/>
            </w:tcBorders>
          </w:tcPr>
          <w:p w:rsidR="007E5F01" w:rsidRDefault="007E5F01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7E5F01" w:rsidRPr="000C22EC" w:rsidDel="007E5F01" w:rsidRDefault="007E5F01" w:rsidP="00B46A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7E5F01" w:rsidRDefault="00CF735D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7E5F01" w:rsidRDefault="007E5F01" w:rsidP="00791535"/>
        </w:tc>
        <w:tc>
          <w:tcPr>
            <w:tcW w:w="1546" w:type="dxa"/>
            <w:tcBorders>
              <w:top w:val="single" w:sz="4" w:space="0" w:color="auto"/>
            </w:tcBorders>
          </w:tcPr>
          <w:p w:rsidR="007E5F01" w:rsidRDefault="007E5F01" w:rsidP="00791535"/>
        </w:tc>
        <w:tc>
          <w:tcPr>
            <w:tcW w:w="1397" w:type="dxa"/>
            <w:tcBorders>
              <w:top w:val="single" w:sz="4" w:space="0" w:color="auto"/>
            </w:tcBorders>
          </w:tcPr>
          <w:p w:rsidR="007E5F01" w:rsidRDefault="007E5F01" w:rsidP="00791535"/>
        </w:tc>
        <w:tc>
          <w:tcPr>
            <w:tcW w:w="1688" w:type="dxa"/>
            <w:tcBorders>
              <w:top w:val="single" w:sz="4" w:space="0" w:color="auto"/>
            </w:tcBorders>
          </w:tcPr>
          <w:p w:rsidR="007E5F01" w:rsidRDefault="007E5F01" w:rsidP="00791535"/>
        </w:tc>
        <w:tc>
          <w:tcPr>
            <w:tcW w:w="2111" w:type="dxa"/>
            <w:tcBorders>
              <w:top w:val="single" w:sz="4" w:space="0" w:color="auto"/>
            </w:tcBorders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549" w:type="dxa"/>
            <w:tcBorders>
              <w:bottom w:val="single" w:sz="4" w:space="0" w:color="auto"/>
            </w:tcBorders>
          </w:tcPr>
          <w:p w:rsidR="007E5F01" w:rsidRDefault="007E5F01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E5F01" w:rsidRPr="000C22EC" w:rsidDel="007E5F01" w:rsidRDefault="007E5F01" w:rsidP="00B46A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E5F01" w:rsidRDefault="00CF735D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546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397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688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2111" w:type="dxa"/>
            <w:tcBorders>
              <w:bottom w:val="single" w:sz="4" w:space="0" w:color="auto"/>
            </w:tcBorders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549" w:type="dxa"/>
            <w:tcBorders>
              <w:bottom w:val="single" w:sz="4" w:space="0" w:color="auto"/>
            </w:tcBorders>
          </w:tcPr>
          <w:p w:rsidR="007E5F01" w:rsidRDefault="007E5F01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7E5F01" w:rsidRPr="000C22EC" w:rsidDel="007E5F01" w:rsidRDefault="007E5F01" w:rsidP="00B46A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E5F01" w:rsidRDefault="00CF735D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546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397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688" w:type="dxa"/>
            <w:tcBorders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2111" w:type="dxa"/>
            <w:tcBorders>
              <w:bottom w:val="single" w:sz="4" w:space="0" w:color="auto"/>
            </w:tcBorders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7E5F01" w:rsidRDefault="007E5F01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554" w:type="dxa"/>
            <w:tcBorders>
              <w:top w:val="single" w:sz="4" w:space="0" w:color="auto"/>
              <w:bottom w:val="single" w:sz="4" w:space="0" w:color="auto"/>
            </w:tcBorders>
          </w:tcPr>
          <w:p w:rsidR="007E5F01" w:rsidRPr="000C22EC" w:rsidDel="007E5F01" w:rsidRDefault="007E5F01" w:rsidP="00B46A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7E5F01" w:rsidRDefault="00CF735D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7E5F01" w:rsidRDefault="007E5F01" w:rsidP="00791535"/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8081" w:type="dxa"/>
            <w:gridSpan w:val="4"/>
            <w:tcBorders>
              <w:top w:val="single" w:sz="4" w:space="0" w:color="auto"/>
            </w:tcBorders>
          </w:tcPr>
          <w:p w:rsidR="007E5F01" w:rsidRPr="00470274" w:rsidRDefault="007E5F01" w:rsidP="00470274">
            <w:pPr>
              <w:jc w:val="right"/>
              <w:rPr>
                <w:b/>
              </w:rPr>
            </w:pPr>
            <w:r w:rsidRPr="00470274">
              <w:rPr>
                <w:b/>
              </w:rPr>
              <w:t>RAZEM: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7E5F01" w:rsidRPr="00470274" w:rsidRDefault="007E5F01" w:rsidP="00791535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</w:tcPr>
          <w:p w:rsidR="007E5F01" w:rsidRPr="00470274" w:rsidRDefault="007E5F01" w:rsidP="00791535">
            <w:pPr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F01" w:rsidRDefault="007E5F01" w:rsidP="00791535"/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01" w:rsidRDefault="007E5F01" w:rsidP="00791535"/>
        </w:tc>
      </w:tr>
    </w:tbl>
    <w:p w:rsidR="000C22EC" w:rsidRDefault="000C22EC" w:rsidP="000C22EC">
      <w:pPr>
        <w:jc w:val="both"/>
        <w:rPr>
          <w:rFonts w:cs="Tahoma"/>
          <w:sz w:val="20"/>
          <w:szCs w:val="20"/>
        </w:rPr>
      </w:pPr>
    </w:p>
    <w:p w:rsidR="00CF735D" w:rsidRPr="00470274" w:rsidRDefault="00CF735D">
      <w:pPr>
        <w:jc w:val="both"/>
        <w:rPr>
          <w:rFonts w:cs="Tahoma"/>
          <w:i/>
          <w:sz w:val="20"/>
          <w:szCs w:val="20"/>
        </w:rPr>
      </w:pPr>
      <w:r w:rsidRPr="00470274">
        <w:rPr>
          <w:rFonts w:cs="Tahoma"/>
          <w:i/>
          <w:sz w:val="20"/>
          <w:szCs w:val="20"/>
        </w:rPr>
        <w:t>*Zaznaczyć właściwe</w:t>
      </w:r>
    </w:p>
    <w:p w:rsidR="00937119" w:rsidRDefault="00937119" w:rsidP="000C22EC">
      <w:pPr>
        <w:jc w:val="both"/>
      </w:pPr>
      <w:r w:rsidRPr="009502AA">
        <w:rPr>
          <w:rFonts w:cs="Tahoma"/>
          <w:sz w:val="20"/>
          <w:szCs w:val="20"/>
        </w:rPr>
        <w:t xml:space="preserve">Wykonawca jest zobowiązany dostarczyć dowody, czy </w:t>
      </w:r>
      <w:r>
        <w:rPr>
          <w:rFonts w:cs="Tahoma"/>
          <w:sz w:val="20"/>
          <w:szCs w:val="20"/>
        </w:rPr>
        <w:t>usługi</w:t>
      </w:r>
      <w:r w:rsidRPr="009502AA">
        <w:rPr>
          <w:rFonts w:cs="Tahoma"/>
          <w:sz w:val="20"/>
          <w:szCs w:val="20"/>
        </w:rPr>
        <w:t xml:space="preserve"> zostały wykonane należycie. Brak dowodu lub dowód niepotwierdzający należytego wykonania danej </w:t>
      </w:r>
      <w:r>
        <w:rPr>
          <w:rFonts w:cs="Tahoma"/>
          <w:sz w:val="20"/>
          <w:szCs w:val="20"/>
        </w:rPr>
        <w:t>usługi należycie</w:t>
      </w:r>
      <w:r w:rsidRPr="009502AA">
        <w:rPr>
          <w:rFonts w:cs="Tahoma"/>
          <w:sz w:val="20"/>
          <w:szCs w:val="20"/>
        </w:rPr>
        <w:t xml:space="preserve"> skutkuje (po dokonaniu przez Zamawiającego odpowiedniego wezwania do uzupełnienia dokumentu) nie uznaniem danej </w:t>
      </w:r>
      <w:r>
        <w:rPr>
          <w:rFonts w:cs="Tahoma"/>
          <w:sz w:val="20"/>
          <w:szCs w:val="20"/>
        </w:rPr>
        <w:t>usługi</w:t>
      </w:r>
      <w:r w:rsidRPr="009502AA">
        <w:rPr>
          <w:rFonts w:cs="Tahoma"/>
          <w:sz w:val="20"/>
          <w:szCs w:val="20"/>
        </w:rPr>
        <w:t xml:space="preserve"> za należycie wykonaną.</w:t>
      </w:r>
    </w:p>
    <w:p w:rsidR="000C22EC" w:rsidRDefault="000C22EC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C22EC" w:rsidRDefault="000C22EC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 xml:space="preserve">dnia ………….……. r. </w:t>
      </w: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  <w:t xml:space="preserve">                ……………………………………</w:t>
      </w:r>
      <w:r w:rsidR="000C22EC">
        <w:rPr>
          <w:rFonts w:cs="Arial"/>
          <w:sz w:val="20"/>
          <w:szCs w:val="20"/>
        </w:rPr>
        <w:t>……………………………………..</w:t>
      </w:r>
      <w:r w:rsidRPr="004D292B">
        <w:rPr>
          <w:rFonts w:cs="Arial"/>
          <w:sz w:val="20"/>
          <w:szCs w:val="20"/>
        </w:rPr>
        <w:t>……</w:t>
      </w:r>
    </w:p>
    <w:p w:rsidR="00937119" w:rsidRPr="004D292B" w:rsidRDefault="00937119" w:rsidP="000C22EC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937119" w:rsidRDefault="00307B68" w:rsidP="00937119"/>
    <w:sectPr w:rsidR="00307B68" w:rsidRPr="00937119" w:rsidSect="00470274">
      <w:headerReference w:type="default" r:id="rId8"/>
      <w:pgSz w:w="16838" w:h="11906" w:orient="landscape"/>
      <w:pgMar w:top="1276" w:right="1417" w:bottom="70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3B" w:rsidRDefault="00B7593B" w:rsidP="00307B68">
      <w:pPr>
        <w:spacing w:after="0" w:line="240" w:lineRule="auto"/>
      </w:pPr>
      <w:r>
        <w:separator/>
      </w:r>
    </w:p>
  </w:endnote>
  <w:endnote w:type="continuationSeparator" w:id="0">
    <w:p w:rsidR="00B7593B" w:rsidRDefault="00B7593B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3B" w:rsidRDefault="00B7593B" w:rsidP="00307B68">
      <w:pPr>
        <w:spacing w:after="0" w:line="240" w:lineRule="auto"/>
      </w:pPr>
      <w:r>
        <w:separator/>
      </w:r>
    </w:p>
  </w:footnote>
  <w:footnote w:type="continuationSeparator" w:id="0">
    <w:p w:rsidR="00B7593B" w:rsidRDefault="00B7593B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CD3A69" wp14:editId="38469088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31547"/>
    <w:multiLevelType w:val="hybridMultilevel"/>
    <w:tmpl w:val="FB80149E"/>
    <w:lvl w:ilvl="0" w:tplc="35568A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68"/>
    <w:rsid w:val="0001027F"/>
    <w:rsid w:val="000610E6"/>
    <w:rsid w:val="000877A0"/>
    <w:rsid w:val="000950B0"/>
    <w:rsid w:val="000B1760"/>
    <w:rsid w:val="000C22EC"/>
    <w:rsid w:val="00152A07"/>
    <w:rsid w:val="001674B2"/>
    <w:rsid w:val="00194E3E"/>
    <w:rsid w:val="001B7A28"/>
    <w:rsid w:val="0023587A"/>
    <w:rsid w:val="0029370C"/>
    <w:rsid w:val="0029463D"/>
    <w:rsid w:val="002B02CE"/>
    <w:rsid w:val="0030272F"/>
    <w:rsid w:val="00307B68"/>
    <w:rsid w:val="00311853"/>
    <w:rsid w:val="0032602B"/>
    <w:rsid w:val="0034618B"/>
    <w:rsid w:val="00415C85"/>
    <w:rsid w:val="00437D33"/>
    <w:rsid w:val="0045631E"/>
    <w:rsid w:val="00470274"/>
    <w:rsid w:val="00501B2A"/>
    <w:rsid w:val="0054271D"/>
    <w:rsid w:val="00551342"/>
    <w:rsid w:val="005925C1"/>
    <w:rsid w:val="005B25F8"/>
    <w:rsid w:val="006721EF"/>
    <w:rsid w:val="00676083"/>
    <w:rsid w:val="00766BF7"/>
    <w:rsid w:val="007743AF"/>
    <w:rsid w:val="007B65F0"/>
    <w:rsid w:val="007D7952"/>
    <w:rsid w:val="007E5F01"/>
    <w:rsid w:val="008061B0"/>
    <w:rsid w:val="00850AC9"/>
    <w:rsid w:val="00856AF5"/>
    <w:rsid w:val="00860ED8"/>
    <w:rsid w:val="00872F4C"/>
    <w:rsid w:val="0087675C"/>
    <w:rsid w:val="00922CBC"/>
    <w:rsid w:val="00937119"/>
    <w:rsid w:val="00966544"/>
    <w:rsid w:val="009C4BA4"/>
    <w:rsid w:val="009E4A94"/>
    <w:rsid w:val="009F36B4"/>
    <w:rsid w:val="00A559FC"/>
    <w:rsid w:val="00AB020E"/>
    <w:rsid w:val="00AC6061"/>
    <w:rsid w:val="00AE00DA"/>
    <w:rsid w:val="00AE4726"/>
    <w:rsid w:val="00B25534"/>
    <w:rsid w:val="00B40901"/>
    <w:rsid w:val="00B44A1F"/>
    <w:rsid w:val="00B46AC1"/>
    <w:rsid w:val="00B7593B"/>
    <w:rsid w:val="00BC1C1D"/>
    <w:rsid w:val="00C4145B"/>
    <w:rsid w:val="00C56267"/>
    <w:rsid w:val="00C962B4"/>
    <w:rsid w:val="00CC2B02"/>
    <w:rsid w:val="00CF0895"/>
    <w:rsid w:val="00CF735D"/>
    <w:rsid w:val="00D447E8"/>
    <w:rsid w:val="00EB00F2"/>
    <w:rsid w:val="00F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1751F52-AEC8-48C3-B26E-9D24034C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4A9B-8E2B-4FCB-8B8F-24972297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cp:lastPrinted>2018-05-22T06:31:00Z</cp:lastPrinted>
  <dcterms:created xsi:type="dcterms:W3CDTF">2018-06-11T07:31:00Z</dcterms:created>
  <dcterms:modified xsi:type="dcterms:W3CDTF">2018-06-11T07:32:00Z</dcterms:modified>
</cp:coreProperties>
</file>