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B5D1" w14:textId="77777777" w:rsidR="00E65BBB" w:rsidRPr="00E65BBB" w:rsidRDefault="00E65BBB" w:rsidP="00E65BBB">
      <w:pPr>
        <w:spacing w:after="24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Ogłoszenie nr 560141-N-2020 z dnia 2020-07-14 r. </w:t>
      </w:r>
    </w:p>
    <w:p w14:paraId="4FCEC341" w14:textId="77777777" w:rsidR="00E65BBB" w:rsidRPr="00E65BBB" w:rsidRDefault="00E65BBB" w:rsidP="00E65BBB">
      <w:pPr>
        <w:spacing w:after="0" w:line="240" w:lineRule="auto"/>
        <w:jc w:val="center"/>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Toruńska Agencja Rozwoju Regionalnego S.A.: Kompleksowa dostawa energii elektrycznej (sprzedaż i usługa dystrybucji)</w:t>
      </w:r>
      <w:r w:rsidRPr="00E65BBB">
        <w:rPr>
          <w:rFonts w:ascii="Times New Roman" w:eastAsia="Times New Roman" w:hAnsi="Times New Roman" w:cs="Times New Roman"/>
          <w:sz w:val="24"/>
          <w:szCs w:val="24"/>
          <w:lang w:eastAsia="pl-PL"/>
        </w:rPr>
        <w:br/>
        <w:t xml:space="preserve">OGŁOSZENIE O ZAMÓWIENIU - Dostawy </w:t>
      </w:r>
    </w:p>
    <w:p w14:paraId="4A25748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Zamieszczanie ogłoszenia:</w:t>
      </w:r>
      <w:r w:rsidRPr="00E65BBB">
        <w:rPr>
          <w:rFonts w:ascii="Times New Roman" w:eastAsia="Times New Roman" w:hAnsi="Times New Roman" w:cs="Times New Roman"/>
          <w:sz w:val="24"/>
          <w:szCs w:val="24"/>
          <w:lang w:eastAsia="pl-PL"/>
        </w:rPr>
        <w:t xml:space="preserve"> Zamieszczanie obowiązkowe </w:t>
      </w:r>
    </w:p>
    <w:p w14:paraId="19F40AC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Ogłoszenie dotyczy:</w:t>
      </w:r>
      <w:r w:rsidRPr="00E65BBB">
        <w:rPr>
          <w:rFonts w:ascii="Times New Roman" w:eastAsia="Times New Roman" w:hAnsi="Times New Roman" w:cs="Times New Roman"/>
          <w:sz w:val="24"/>
          <w:szCs w:val="24"/>
          <w:lang w:eastAsia="pl-PL"/>
        </w:rPr>
        <w:t xml:space="preserve"> Zamówienia publicznego </w:t>
      </w:r>
    </w:p>
    <w:p w14:paraId="424F374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409AD8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Tak </w:t>
      </w:r>
    </w:p>
    <w:p w14:paraId="32543B50"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Nazwa projektu lub programu</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RPO W-KP; </w:t>
      </w:r>
      <w:proofErr w:type="spellStart"/>
      <w:r w:rsidRPr="00E65BBB">
        <w:rPr>
          <w:rFonts w:ascii="Times New Roman" w:eastAsia="Times New Roman" w:hAnsi="Times New Roman" w:cs="Times New Roman"/>
          <w:sz w:val="24"/>
          <w:szCs w:val="24"/>
          <w:lang w:eastAsia="pl-PL"/>
        </w:rPr>
        <w:t>Europen</w:t>
      </w:r>
      <w:proofErr w:type="spellEnd"/>
      <w:r w:rsidRPr="00E65BBB">
        <w:rPr>
          <w:rFonts w:ascii="Times New Roman" w:eastAsia="Times New Roman" w:hAnsi="Times New Roman" w:cs="Times New Roman"/>
          <w:sz w:val="24"/>
          <w:szCs w:val="24"/>
          <w:lang w:eastAsia="pl-PL"/>
        </w:rPr>
        <w:t xml:space="preserve"> Enterprise Network; EFRR, EFS, COSME </w:t>
      </w:r>
    </w:p>
    <w:p w14:paraId="6474495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C2EBAA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07BB0138"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65BBB">
        <w:rPr>
          <w:rFonts w:ascii="Times New Roman" w:eastAsia="Times New Roman" w:hAnsi="Times New Roman" w:cs="Times New Roman"/>
          <w:sz w:val="24"/>
          <w:szCs w:val="24"/>
          <w:lang w:eastAsia="pl-PL"/>
        </w:rPr>
        <w:br/>
      </w:r>
    </w:p>
    <w:p w14:paraId="2C2A7A71"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u w:val="single"/>
          <w:lang w:eastAsia="pl-PL"/>
        </w:rPr>
        <w:t>SEKCJA I: ZAMAWIAJĄCY</w:t>
      </w:r>
      <w:r w:rsidRPr="00E65BBB">
        <w:rPr>
          <w:rFonts w:ascii="Times New Roman" w:eastAsia="Times New Roman" w:hAnsi="Times New Roman" w:cs="Times New Roman"/>
          <w:sz w:val="24"/>
          <w:szCs w:val="24"/>
          <w:lang w:eastAsia="pl-PL"/>
        </w:rPr>
        <w:t xml:space="preserve"> </w:t>
      </w:r>
    </w:p>
    <w:p w14:paraId="74A80442"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Postępowanie przeprowadza centralny zamawiający </w:t>
      </w:r>
    </w:p>
    <w:p w14:paraId="6CB8558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76B712E8"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85D44E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5D28CD5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Informacje na temat podmiotu któremu zamawiający powierzył/powierzyli prowadzenie postępowania:</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Postępowanie jest przeprowadzane wspólnie przez zamawiających</w:t>
      </w:r>
      <w:r w:rsidRPr="00E65BBB">
        <w:rPr>
          <w:rFonts w:ascii="Times New Roman" w:eastAsia="Times New Roman" w:hAnsi="Times New Roman" w:cs="Times New Roman"/>
          <w:sz w:val="24"/>
          <w:szCs w:val="24"/>
          <w:lang w:eastAsia="pl-PL"/>
        </w:rPr>
        <w:t xml:space="preserve"> </w:t>
      </w:r>
    </w:p>
    <w:p w14:paraId="015AA61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0DA2F3F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F75E6E8"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29281CA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Informacje dodatkowe:</w:t>
      </w:r>
      <w:r w:rsidRPr="00E65BBB">
        <w:rPr>
          <w:rFonts w:ascii="Times New Roman" w:eastAsia="Times New Roman" w:hAnsi="Times New Roman" w:cs="Times New Roman"/>
          <w:sz w:val="24"/>
          <w:szCs w:val="24"/>
          <w:lang w:eastAsia="pl-PL"/>
        </w:rPr>
        <w:t xml:space="preserve"> </w:t>
      </w:r>
    </w:p>
    <w:p w14:paraId="02DFDDA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 1) NAZWA I ADRES: </w:t>
      </w:r>
      <w:r w:rsidRPr="00E65BBB">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E65BBB">
        <w:rPr>
          <w:rFonts w:ascii="Times New Roman" w:eastAsia="Times New Roman" w:hAnsi="Times New Roman" w:cs="Times New Roman"/>
          <w:sz w:val="24"/>
          <w:szCs w:val="24"/>
          <w:lang w:eastAsia="pl-PL"/>
        </w:rPr>
        <w:br/>
        <w:t xml:space="preserve">Adres strony internetowej (URL): www.bip.tarr.org.pl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lastRenderedPageBreak/>
        <w:t xml:space="preserve">Adres profilu nabywcy: </w:t>
      </w:r>
      <w:r w:rsidRPr="00E65B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14819B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 2) RODZAJ ZAMAWIAJĄCEGO: </w:t>
      </w:r>
      <w:r w:rsidRPr="00E65BBB">
        <w:rPr>
          <w:rFonts w:ascii="Times New Roman" w:eastAsia="Times New Roman" w:hAnsi="Times New Roman" w:cs="Times New Roman"/>
          <w:sz w:val="24"/>
          <w:szCs w:val="24"/>
          <w:lang w:eastAsia="pl-PL"/>
        </w:rPr>
        <w:t xml:space="preserve">Podmiot prawa publicznego </w:t>
      </w:r>
      <w:r w:rsidRPr="00E65BBB">
        <w:rPr>
          <w:rFonts w:ascii="Times New Roman" w:eastAsia="Times New Roman" w:hAnsi="Times New Roman" w:cs="Times New Roman"/>
          <w:sz w:val="24"/>
          <w:szCs w:val="24"/>
          <w:lang w:eastAsia="pl-PL"/>
        </w:rPr>
        <w:br/>
      </w:r>
    </w:p>
    <w:p w14:paraId="260FD34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I.3) WSPÓLNE UDZIELANIE ZAMÓWIENIA </w:t>
      </w:r>
      <w:r w:rsidRPr="00E65BBB">
        <w:rPr>
          <w:rFonts w:ascii="Times New Roman" w:eastAsia="Times New Roman" w:hAnsi="Times New Roman" w:cs="Times New Roman"/>
          <w:b/>
          <w:bCs/>
          <w:i/>
          <w:iCs/>
          <w:sz w:val="24"/>
          <w:szCs w:val="24"/>
          <w:lang w:eastAsia="pl-PL"/>
        </w:rPr>
        <w:t>(jeżeli dotyczy)</w:t>
      </w:r>
      <w:r w:rsidRPr="00E65BBB">
        <w:rPr>
          <w:rFonts w:ascii="Times New Roman" w:eastAsia="Times New Roman" w:hAnsi="Times New Roman" w:cs="Times New Roman"/>
          <w:b/>
          <w:bCs/>
          <w:sz w:val="24"/>
          <w:szCs w:val="24"/>
          <w:lang w:eastAsia="pl-PL"/>
        </w:rPr>
        <w:t xml:space="preserve">: </w:t>
      </w:r>
    </w:p>
    <w:p w14:paraId="4829526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65BBB">
        <w:rPr>
          <w:rFonts w:ascii="Times New Roman" w:eastAsia="Times New Roman" w:hAnsi="Times New Roman" w:cs="Times New Roman"/>
          <w:sz w:val="24"/>
          <w:szCs w:val="24"/>
          <w:lang w:eastAsia="pl-PL"/>
        </w:rPr>
        <w:br/>
      </w:r>
    </w:p>
    <w:p w14:paraId="744B7D81"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I.4) KOMUNIKACJA: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65BBB">
        <w:rPr>
          <w:rFonts w:ascii="Times New Roman" w:eastAsia="Times New Roman" w:hAnsi="Times New Roman" w:cs="Times New Roman"/>
          <w:sz w:val="24"/>
          <w:szCs w:val="24"/>
          <w:lang w:eastAsia="pl-PL"/>
        </w:rPr>
        <w:t xml:space="preserve"> </w:t>
      </w:r>
    </w:p>
    <w:p w14:paraId="0F1AA545"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r>
    </w:p>
    <w:p w14:paraId="0C42EEA8"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ECA6B6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Tak </w:t>
      </w:r>
      <w:r w:rsidRPr="00E65BBB">
        <w:rPr>
          <w:rFonts w:ascii="Times New Roman" w:eastAsia="Times New Roman" w:hAnsi="Times New Roman" w:cs="Times New Roman"/>
          <w:sz w:val="24"/>
          <w:szCs w:val="24"/>
          <w:lang w:eastAsia="pl-PL"/>
        </w:rPr>
        <w:br/>
        <w:t xml:space="preserve">https://www.bip.tarr.org.pl/zamowienia-publiczne/podlegajace-ustawie/ </w:t>
      </w:r>
    </w:p>
    <w:p w14:paraId="368786D1"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84BDA85"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Tak </w:t>
      </w:r>
      <w:r w:rsidRPr="00E65BBB">
        <w:rPr>
          <w:rFonts w:ascii="Times New Roman" w:eastAsia="Times New Roman" w:hAnsi="Times New Roman" w:cs="Times New Roman"/>
          <w:sz w:val="24"/>
          <w:szCs w:val="24"/>
          <w:lang w:eastAsia="pl-PL"/>
        </w:rPr>
        <w:br/>
        <w:t xml:space="preserve">TARR S.A., ul. Włocławska 167, 87-100 Toruń </w:t>
      </w:r>
    </w:p>
    <w:p w14:paraId="610AC49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Oferty lub wnioski o dopuszczenie do udziału w postępowaniu należy przesyłać:</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Elektronicznie</w:t>
      </w:r>
      <w:r w:rsidRPr="00E65BBB">
        <w:rPr>
          <w:rFonts w:ascii="Times New Roman" w:eastAsia="Times New Roman" w:hAnsi="Times New Roman" w:cs="Times New Roman"/>
          <w:sz w:val="24"/>
          <w:szCs w:val="24"/>
          <w:lang w:eastAsia="pl-PL"/>
        </w:rPr>
        <w:t xml:space="preserve"> </w:t>
      </w:r>
    </w:p>
    <w:p w14:paraId="75245EAB"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adres </w:t>
      </w:r>
      <w:r w:rsidRPr="00E65BBB">
        <w:rPr>
          <w:rFonts w:ascii="Times New Roman" w:eastAsia="Times New Roman" w:hAnsi="Times New Roman" w:cs="Times New Roman"/>
          <w:sz w:val="24"/>
          <w:szCs w:val="24"/>
          <w:lang w:eastAsia="pl-PL"/>
        </w:rPr>
        <w:br/>
      </w:r>
    </w:p>
    <w:p w14:paraId="0F50BE7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p>
    <w:p w14:paraId="27A75D8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Nie </w:t>
      </w:r>
      <w:r w:rsidRPr="00E65BBB">
        <w:rPr>
          <w:rFonts w:ascii="Times New Roman" w:eastAsia="Times New Roman" w:hAnsi="Times New Roman" w:cs="Times New Roman"/>
          <w:sz w:val="24"/>
          <w:szCs w:val="24"/>
          <w:lang w:eastAsia="pl-PL"/>
        </w:rPr>
        <w:br/>
        <w:t xml:space="preserve">Inny sposób: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Tak </w:t>
      </w:r>
      <w:r w:rsidRPr="00E65BBB">
        <w:rPr>
          <w:rFonts w:ascii="Times New Roman" w:eastAsia="Times New Roman" w:hAnsi="Times New Roman" w:cs="Times New Roman"/>
          <w:sz w:val="24"/>
          <w:szCs w:val="24"/>
          <w:lang w:eastAsia="pl-PL"/>
        </w:rPr>
        <w:br/>
        <w:t xml:space="preserve">Inny sposób: </w:t>
      </w:r>
      <w:r w:rsidRPr="00E65BBB">
        <w:rPr>
          <w:rFonts w:ascii="Times New Roman" w:eastAsia="Times New Roman" w:hAnsi="Times New Roman" w:cs="Times New Roman"/>
          <w:sz w:val="24"/>
          <w:szCs w:val="24"/>
          <w:lang w:eastAsia="pl-PL"/>
        </w:rPr>
        <w:br/>
        <w:t xml:space="preserve">Pocztą, kurierem lub osobiście </w:t>
      </w:r>
      <w:r w:rsidRPr="00E65BBB">
        <w:rPr>
          <w:rFonts w:ascii="Times New Roman" w:eastAsia="Times New Roman" w:hAnsi="Times New Roman" w:cs="Times New Roman"/>
          <w:sz w:val="24"/>
          <w:szCs w:val="24"/>
          <w:lang w:eastAsia="pl-PL"/>
        </w:rPr>
        <w:br/>
        <w:t xml:space="preserve">Adres: </w:t>
      </w:r>
      <w:r w:rsidRPr="00E65BBB">
        <w:rPr>
          <w:rFonts w:ascii="Times New Roman" w:eastAsia="Times New Roman" w:hAnsi="Times New Roman" w:cs="Times New Roman"/>
          <w:sz w:val="24"/>
          <w:szCs w:val="24"/>
          <w:lang w:eastAsia="pl-PL"/>
        </w:rPr>
        <w:br/>
        <w:t xml:space="preserve">TARR S.A., ul. Włocławska 167, 87-100 Toruń </w:t>
      </w:r>
    </w:p>
    <w:p w14:paraId="5ABCDC43"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lastRenderedPageBreak/>
        <w:br/>
      </w:r>
      <w:r w:rsidRPr="00E65B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65BBB">
        <w:rPr>
          <w:rFonts w:ascii="Times New Roman" w:eastAsia="Times New Roman" w:hAnsi="Times New Roman" w:cs="Times New Roman"/>
          <w:sz w:val="24"/>
          <w:szCs w:val="24"/>
          <w:lang w:eastAsia="pl-PL"/>
        </w:rPr>
        <w:t xml:space="preserve"> </w:t>
      </w:r>
    </w:p>
    <w:p w14:paraId="1A5AE1B7"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65BBB">
        <w:rPr>
          <w:rFonts w:ascii="Times New Roman" w:eastAsia="Times New Roman" w:hAnsi="Times New Roman" w:cs="Times New Roman"/>
          <w:sz w:val="24"/>
          <w:szCs w:val="24"/>
          <w:lang w:eastAsia="pl-PL"/>
        </w:rPr>
        <w:br/>
      </w:r>
    </w:p>
    <w:p w14:paraId="2B91E81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u w:val="single"/>
          <w:lang w:eastAsia="pl-PL"/>
        </w:rPr>
        <w:t xml:space="preserve">SEKCJA II: PRZEDMIOT ZAMÓWIENIA </w:t>
      </w:r>
    </w:p>
    <w:p w14:paraId="1782C16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II.1) Nazwa nadana zamówieniu przez zamawiającego: </w:t>
      </w:r>
      <w:r w:rsidRPr="00E65BBB">
        <w:rPr>
          <w:rFonts w:ascii="Times New Roman" w:eastAsia="Times New Roman" w:hAnsi="Times New Roman" w:cs="Times New Roman"/>
          <w:sz w:val="24"/>
          <w:szCs w:val="24"/>
          <w:lang w:eastAsia="pl-PL"/>
        </w:rPr>
        <w:t xml:space="preserve">Kompleksowa dostawa energii elektrycznej (sprzedaż i usługa dystrybucji)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Numer referencyjny: </w:t>
      </w:r>
      <w:r w:rsidRPr="00E65BBB">
        <w:rPr>
          <w:rFonts w:ascii="Times New Roman" w:eastAsia="Times New Roman" w:hAnsi="Times New Roman" w:cs="Times New Roman"/>
          <w:sz w:val="24"/>
          <w:szCs w:val="24"/>
          <w:lang w:eastAsia="pl-PL"/>
        </w:rPr>
        <w:t xml:space="preserve">TARRSA/EE/1/2020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E428BF3" w14:textId="77777777" w:rsidR="00E65BBB" w:rsidRPr="00E65BBB" w:rsidRDefault="00E65BBB" w:rsidP="00E65BBB">
      <w:pPr>
        <w:spacing w:after="0" w:line="240" w:lineRule="auto"/>
        <w:jc w:val="both"/>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p>
    <w:p w14:paraId="29FFA29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II.2) Rodzaj zamówienia: </w:t>
      </w:r>
      <w:r w:rsidRPr="00E65BBB">
        <w:rPr>
          <w:rFonts w:ascii="Times New Roman" w:eastAsia="Times New Roman" w:hAnsi="Times New Roman" w:cs="Times New Roman"/>
          <w:sz w:val="24"/>
          <w:szCs w:val="24"/>
          <w:lang w:eastAsia="pl-PL"/>
        </w:rPr>
        <w:t xml:space="preserve">Dostawy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II.3) Informacja o możliwości składania ofert częściowych</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Zamówienie podzielone jest na części: </w:t>
      </w:r>
    </w:p>
    <w:p w14:paraId="4F0D9FB2"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Oferty lub wnioski o dopuszczenie do udziału w postępowaniu można składać w odniesieniu do:</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p>
    <w:p w14:paraId="58B460E1"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II.4) Krótki opis przedmiotu zamówienia </w:t>
      </w:r>
      <w:r w:rsidRPr="00E65B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65B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65BBB">
        <w:rPr>
          <w:rFonts w:ascii="Times New Roman" w:eastAsia="Times New Roman" w:hAnsi="Times New Roman" w:cs="Times New Roman"/>
          <w:sz w:val="24"/>
          <w:szCs w:val="24"/>
          <w:lang w:eastAsia="pl-PL"/>
        </w:rPr>
        <w:t>1. Przedmiotem niniejszego zamówienia jest kompleksowa dostawa energii elektrycznej i świadczenie usług dystrybucji energii elektrycznej dla nieruchomości Zamawiającego: - ul. Włocławska 167, Toruń, - ul. Andersa, Toruń. 2. Usługa obejmuje zasilanie sześciu przyłączy energetycznych. 3. Dostarczanie energii elektrycznej odbywać się winno zgodnie z obowiązującym prawem, w szczególności na warunkach określonych przez ustawę z dnia 10 kwietnia 1997 roku Prawo energetyczne (</w:t>
      </w:r>
      <w:proofErr w:type="spellStart"/>
      <w:r w:rsidRPr="00E65BBB">
        <w:rPr>
          <w:rFonts w:ascii="Times New Roman" w:eastAsia="Times New Roman" w:hAnsi="Times New Roman" w:cs="Times New Roman"/>
          <w:sz w:val="24"/>
          <w:szCs w:val="24"/>
          <w:lang w:eastAsia="pl-PL"/>
        </w:rPr>
        <w:t>t.j</w:t>
      </w:r>
      <w:proofErr w:type="spellEnd"/>
      <w:r w:rsidRPr="00E65BBB">
        <w:rPr>
          <w:rFonts w:ascii="Times New Roman" w:eastAsia="Times New Roman" w:hAnsi="Times New Roman" w:cs="Times New Roman"/>
          <w:sz w:val="24"/>
          <w:szCs w:val="24"/>
          <w:lang w:eastAsia="pl-PL"/>
        </w:rPr>
        <w:t xml:space="preserve">. Dz. U. z 2020 roku, poz. 833 wraz z </w:t>
      </w:r>
      <w:proofErr w:type="spellStart"/>
      <w:r w:rsidRPr="00E65BBB">
        <w:rPr>
          <w:rFonts w:ascii="Times New Roman" w:eastAsia="Times New Roman" w:hAnsi="Times New Roman" w:cs="Times New Roman"/>
          <w:sz w:val="24"/>
          <w:szCs w:val="24"/>
          <w:lang w:eastAsia="pl-PL"/>
        </w:rPr>
        <w:t>późn</w:t>
      </w:r>
      <w:proofErr w:type="spellEnd"/>
      <w:r w:rsidRPr="00E65BBB">
        <w:rPr>
          <w:rFonts w:ascii="Times New Roman" w:eastAsia="Times New Roman" w:hAnsi="Times New Roman" w:cs="Times New Roman"/>
          <w:sz w:val="24"/>
          <w:szCs w:val="24"/>
          <w:lang w:eastAsia="pl-PL"/>
        </w:rPr>
        <w:t xml:space="preserve">. zm.), rozporządzeniami wykonawczymi do tej ustawy, w szczególności Rozporządzeniem Ministra Gospodarki z dnia 4 maja 2007 r. w sprawie szczegółowych warunków funkcjonowania systemu elektroenergetycznego (Dz. U. z 2007 r. nr 93, poz. 623 z </w:t>
      </w:r>
      <w:proofErr w:type="spellStart"/>
      <w:r w:rsidRPr="00E65BBB">
        <w:rPr>
          <w:rFonts w:ascii="Times New Roman" w:eastAsia="Times New Roman" w:hAnsi="Times New Roman" w:cs="Times New Roman"/>
          <w:sz w:val="24"/>
          <w:szCs w:val="24"/>
          <w:lang w:eastAsia="pl-PL"/>
        </w:rPr>
        <w:t>późn</w:t>
      </w:r>
      <w:proofErr w:type="spellEnd"/>
      <w:r w:rsidRPr="00E65BBB">
        <w:rPr>
          <w:rFonts w:ascii="Times New Roman" w:eastAsia="Times New Roman" w:hAnsi="Times New Roman" w:cs="Times New Roman"/>
          <w:sz w:val="24"/>
          <w:szCs w:val="24"/>
          <w:lang w:eastAsia="pl-PL"/>
        </w:rPr>
        <w:t>. zm.), Rozporządzeniem Ministra Gospodarki z dnia 18 sierpnia 2011 r. w sprawie szczegółowych zasad kształtowania i kalkulacji taryf oraz rozliczeń w obrocie energią elektryczną (</w:t>
      </w:r>
      <w:proofErr w:type="spellStart"/>
      <w:r w:rsidRPr="00E65BBB">
        <w:rPr>
          <w:rFonts w:ascii="Times New Roman" w:eastAsia="Times New Roman" w:hAnsi="Times New Roman" w:cs="Times New Roman"/>
          <w:sz w:val="24"/>
          <w:szCs w:val="24"/>
          <w:lang w:eastAsia="pl-PL"/>
        </w:rPr>
        <w:t>t.j</w:t>
      </w:r>
      <w:proofErr w:type="spellEnd"/>
      <w:r w:rsidRPr="00E65BBB">
        <w:rPr>
          <w:rFonts w:ascii="Times New Roman" w:eastAsia="Times New Roman" w:hAnsi="Times New Roman" w:cs="Times New Roman"/>
          <w:sz w:val="24"/>
          <w:szCs w:val="24"/>
          <w:lang w:eastAsia="pl-PL"/>
        </w:rPr>
        <w:t xml:space="preserve">. Dz. U. z 2013 r. poz. 1200). 4. Dla celów niniejszego postępowania Zamawiający przyjął przewidywane zużycie energii elektrycznej w okresie 24 miesięcy na poziomie 460 MWh (w roku 2021 na poziomie 230 kWh; w roku 2022 na poziomie 230 kWh). Wskazane zużycie (w tym poziomy zużycia wskazane w Załączniku do SIWZ - Formularz Oferty – Zestawienie cenowe) ma jedynie charakter orientacyjny, służący </w:t>
      </w:r>
      <w:r w:rsidRPr="00E65BBB">
        <w:rPr>
          <w:rFonts w:ascii="Times New Roman" w:eastAsia="Times New Roman" w:hAnsi="Times New Roman" w:cs="Times New Roman"/>
          <w:sz w:val="24"/>
          <w:szCs w:val="24"/>
          <w:lang w:eastAsia="pl-PL"/>
        </w:rPr>
        <w:lastRenderedPageBreak/>
        <w:t xml:space="preserve">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 Rozlicznie należności z tytułu umowy nastąpi w oparciu o faktyczne zużycie energii. 5. Zamawiający zastrzega iż wskazana moc umowna ma jedynie charakter orientacyjny, służący porównaniu ofert. Zamawiający zastrzega możliwość wskazania innej mocy umownej na dzień podpisania umowy oraz późniejszej kwartalnej zmiany mocy umownej w okresie obowiązywania umowy. 6. Zamawiający zastrzega możliwość wskazania innej nazwy dla poszczególnych PPE na dzień podpisania umowy. 7. Zamawiający dopuszcza dodanie nowych punktów poboru (PPE w taryfie C11 lub C21) w trakcie trwania umowy lub rezygnację z nich w przypadku likwidacji obiektu lub przepisania punktu na innego odbiorcę, co nie wpłynie na dalszą realizację postanowień umowy. 8. Dostawa energii elektrycznej będzie się odbywać za pośrednictwem sieci dystrybucyjnej należącej do Operatora Systemu Dystrybucyjnego: ENERGA-OPERATOR S.A. z siedzibą w Gdańsku.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II.5) Główny kod CPV: </w:t>
      </w:r>
      <w:r w:rsidRPr="00E65BBB">
        <w:rPr>
          <w:rFonts w:ascii="Times New Roman" w:eastAsia="Times New Roman" w:hAnsi="Times New Roman" w:cs="Times New Roman"/>
          <w:sz w:val="24"/>
          <w:szCs w:val="24"/>
          <w:lang w:eastAsia="pl-PL"/>
        </w:rPr>
        <w:t xml:space="preserve">09310000-5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Dodatkowe kody CPV:</w:t>
      </w:r>
      <w:r w:rsidRPr="00E65B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65BBB" w:rsidRPr="00E65BBB" w14:paraId="57B68E0B" w14:textId="77777777" w:rsidTr="00E65BBB">
        <w:tc>
          <w:tcPr>
            <w:tcW w:w="0" w:type="auto"/>
            <w:tcBorders>
              <w:top w:val="single" w:sz="6" w:space="0" w:color="000000"/>
              <w:left w:val="single" w:sz="6" w:space="0" w:color="000000"/>
              <w:bottom w:val="single" w:sz="6" w:space="0" w:color="000000"/>
              <w:right w:val="single" w:sz="6" w:space="0" w:color="000000"/>
            </w:tcBorders>
            <w:vAlign w:val="center"/>
            <w:hideMark/>
          </w:tcPr>
          <w:p w14:paraId="1AF58330"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Kod CPV</w:t>
            </w:r>
          </w:p>
        </w:tc>
      </w:tr>
      <w:tr w:rsidR="00E65BBB" w:rsidRPr="00E65BBB" w14:paraId="31BDB324" w14:textId="77777777" w:rsidTr="00E65BBB">
        <w:tc>
          <w:tcPr>
            <w:tcW w:w="0" w:type="auto"/>
            <w:tcBorders>
              <w:top w:val="single" w:sz="6" w:space="0" w:color="000000"/>
              <w:left w:val="single" w:sz="6" w:space="0" w:color="000000"/>
              <w:bottom w:val="single" w:sz="6" w:space="0" w:color="000000"/>
              <w:right w:val="single" w:sz="6" w:space="0" w:color="000000"/>
            </w:tcBorders>
            <w:vAlign w:val="center"/>
            <w:hideMark/>
          </w:tcPr>
          <w:p w14:paraId="11743263"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65310000-9</w:t>
            </w:r>
          </w:p>
        </w:tc>
      </w:tr>
    </w:tbl>
    <w:p w14:paraId="558E483D"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II.6) Całkowita wartość zamówienia </w:t>
      </w:r>
      <w:r w:rsidRPr="00E65BBB">
        <w:rPr>
          <w:rFonts w:ascii="Times New Roman" w:eastAsia="Times New Roman" w:hAnsi="Times New Roman" w:cs="Times New Roman"/>
          <w:i/>
          <w:iCs/>
          <w:sz w:val="24"/>
          <w:szCs w:val="24"/>
          <w:lang w:eastAsia="pl-PL"/>
        </w:rPr>
        <w:t>(jeżeli zamawiający podaje informacje o wartości zamówienia)</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Wartość bez VAT: </w:t>
      </w:r>
      <w:r w:rsidRPr="00E65BBB">
        <w:rPr>
          <w:rFonts w:ascii="Times New Roman" w:eastAsia="Times New Roman" w:hAnsi="Times New Roman" w:cs="Times New Roman"/>
          <w:sz w:val="24"/>
          <w:szCs w:val="24"/>
          <w:lang w:eastAsia="pl-PL"/>
        </w:rPr>
        <w:br/>
        <w:t xml:space="preserve">Waluta: </w:t>
      </w:r>
    </w:p>
    <w:p w14:paraId="4E76360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65BBB">
        <w:rPr>
          <w:rFonts w:ascii="Times New Roman" w:eastAsia="Times New Roman" w:hAnsi="Times New Roman" w:cs="Times New Roman"/>
          <w:sz w:val="24"/>
          <w:szCs w:val="24"/>
          <w:lang w:eastAsia="pl-PL"/>
        </w:rPr>
        <w:t xml:space="preserve"> </w:t>
      </w:r>
    </w:p>
    <w:p w14:paraId="2803C3F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65BBB">
        <w:rPr>
          <w:rFonts w:ascii="Times New Roman" w:eastAsia="Times New Roman" w:hAnsi="Times New Roman" w:cs="Times New Roman"/>
          <w:b/>
          <w:bCs/>
          <w:sz w:val="24"/>
          <w:szCs w:val="24"/>
          <w:lang w:eastAsia="pl-PL"/>
        </w:rPr>
        <w:t>Pzp</w:t>
      </w:r>
      <w:proofErr w:type="spellEnd"/>
      <w:r w:rsidRPr="00E65BBB">
        <w:rPr>
          <w:rFonts w:ascii="Times New Roman" w:eastAsia="Times New Roman" w:hAnsi="Times New Roman" w:cs="Times New Roman"/>
          <w:b/>
          <w:bCs/>
          <w:sz w:val="24"/>
          <w:szCs w:val="24"/>
          <w:lang w:eastAsia="pl-PL"/>
        </w:rPr>
        <w:t xml:space="preserve">: </w:t>
      </w: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miesiącach:   </w:t>
      </w:r>
      <w:r w:rsidRPr="00E65BBB">
        <w:rPr>
          <w:rFonts w:ascii="Times New Roman" w:eastAsia="Times New Roman" w:hAnsi="Times New Roman" w:cs="Times New Roman"/>
          <w:i/>
          <w:iCs/>
          <w:sz w:val="24"/>
          <w:szCs w:val="24"/>
          <w:lang w:eastAsia="pl-PL"/>
        </w:rPr>
        <w:t xml:space="preserve"> lub </w:t>
      </w:r>
      <w:r w:rsidRPr="00E65BBB">
        <w:rPr>
          <w:rFonts w:ascii="Times New Roman" w:eastAsia="Times New Roman" w:hAnsi="Times New Roman" w:cs="Times New Roman"/>
          <w:b/>
          <w:bCs/>
          <w:sz w:val="24"/>
          <w:szCs w:val="24"/>
          <w:lang w:eastAsia="pl-PL"/>
        </w:rPr>
        <w:t>dniach:</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i/>
          <w:iCs/>
          <w:sz w:val="24"/>
          <w:szCs w:val="24"/>
          <w:lang w:eastAsia="pl-PL"/>
        </w:rPr>
        <w:t>lub</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data rozpoczęcia: </w:t>
      </w:r>
      <w:r w:rsidRPr="00E65BBB">
        <w:rPr>
          <w:rFonts w:ascii="Times New Roman" w:eastAsia="Times New Roman" w:hAnsi="Times New Roman" w:cs="Times New Roman"/>
          <w:sz w:val="24"/>
          <w:szCs w:val="24"/>
          <w:lang w:eastAsia="pl-PL"/>
        </w:rPr>
        <w:t>2021-01-01  </w:t>
      </w:r>
      <w:r w:rsidRPr="00E65BBB">
        <w:rPr>
          <w:rFonts w:ascii="Times New Roman" w:eastAsia="Times New Roman" w:hAnsi="Times New Roman" w:cs="Times New Roman"/>
          <w:i/>
          <w:iCs/>
          <w:sz w:val="24"/>
          <w:szCs w:val="24"/>
          <w:lang w:eastAsia="pl-PL"/>
        </w:rPr>
        <w:t xml:space="preserve"> lub </w:t>
      </w:r>
      <w:r w:rsidRPr="00E65BBB">
        <w:rPr>
          <w:rFonts w:ascii="Times New Roman" w:eastAsia="Times New Roman" w:hAnsi="Times New Roman" w:cs="Times New Roman"/>
          <w:b/>
          <w:bCs/>
          <w:sz w:val="24"/>
          <w:szCs w:val="24"/>
          <w:lang w:eastAsia="pl-PL"/>
        </w:rPr>
        <w:t xml:space="preserve">zakończenia: </w:t>
      </w:r>
      <w:r w:rsidRPr="00E65BBB">
        <w:rPr>
          <w:rFonts w:ascii="Times New Roman" w:eastAsia="Times New Roman" w:hAnsi="Times New Roman" w:cs="Times New Roman"/>
          <w:sz w:val="24"/>
          <w:szCs w:val="24"/>
          <w:lang w:eastAsia="pl-PL"/>
        </w:rPr>
        <w:t xml:space="preserve">2022-12-31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II.9) Informacje dodatkowe: </w:t>
      </w:r>
    </w:p>
    <w:p w14:paraId="3382E77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FF704F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III.1) WARUNKI UDZIAŁU W POSTĘPOWANIU </w:t>
      </w:r>
    </w:p>
    <w:p w14:paraId="02875DAB"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Określenie warunków: Wykonawca musi posiadać uprawnienie do wykonywania określonej w przedmiocie zamówienia działalności lub czynności. Za spełniających warunek zostaną uznani Wykonawcy, którzy posiadają: - aktualną koncesję na prowadzenie działalności </w:t>
      </w:r>
      <w:r w:rsidRPr="00E65BBB">
        <w:rPr>
          <w:rFonts w:ascii="Times New Roman" w:eastAsia="Times New Roman" w:hAnsi="Times New Roman" w:cs="Times New Roman"/>
          <w:sz w:val="24"/>
          <w:szCs w:val="24"/>
          <w:lang w:eastAsia="pl-PL"/>
        </w:rPr>
        <w:lastRenderedPageBreak/>
        <w:t xml:space="preserve">gospodarczej w zakresie obrotu energią elektryczną wydaną przez Prezesa Urzędu Regulacji Energetyki, - posiadają (w przypadku Wykonawców nie będących właścicielami sieci dystrybucyjnej) podpisaną umowę z Operatorem Systemu Dystrybucyjnego (OSD) na świadczenie usług dystrybucji energii elektrycznej lub posiadają (w przypadku Wykonawców będących właścicielem sieci dystrybucyjnej) aktualną koncesję na prowadzenie działalności gospodarczej w zakresie dystrybucji energii elektrycznej wydaną przez Prezesa Urzędu Regulacji Energetyki. </w:t>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III.1.2) Sytuacja finansowa lub ekonomiczna </w:t>
      </w:r>
      <w:r w:rsidRPr="00E65BBB">
        <w:rPr>
          <w:rFonts w:ascii="Times New Roman" w:eastAsia="Times New Roman" w:hAnsi="Times New Roman" w:cs="Times New Roman"/>
          <w:sz w:val="24"/>
          <w:szCs w:val="24"/>
          <w:lang w:eastAsia="pl-PL"/>
        </w:rPr>
        <w:br/>
        <w:t xml:space="preserve">Określenie warunków: </w:t>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III.1.3) Zdolność techniczna lub zawodowa </w:t>
      </w:r>
      <w:r w:rsidRPr="00E65BBB">
        <w:rPr>
          <w:rFonts w:ascii="Times New Roman" w:eastAsia="Times New Roman" w:hAnsi="Times New Roman" w:cs="Times New Roman"/>
          <w:sz w:val="24"/>
          <w:szCs w:val="24"/>
          <w:lang w:eastAsia="pl-PL"/>
        </w:rPr>
        <w:br/>
        <w:t xml:space="preserve">Określenie warunków: </w:t>
      </w:r>
      <w:r w:rsidRPr="00E65B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65BBB">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w:t>
      </w:r>
    </w:p>
    <w:p w14:paraId="1E2110FC"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III.2) PODSTAWY WYKLUCZENIA </w:t>
      </w:r>
    </w:p>
    <w:p w14:paraId="75955F4C"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65BBB">
        <w:rPr>
          <w:rFonts w:ascii="Times New Roman" w:eastAsia="Times New Roman" w:hAnsi="Times New Roman" w:cs="Times New Roman"/>
          <w:b/>
          <w:bCs/>
          <w:sz w:val="24"/>
          <w:szCs w:val="24"/>
          <w:lang w:eastAsia="pl-PL"/>
        </w:rPr>
        <w:t>Pzp</w:t>
      </w:r>
      <w:proofErr w:type="spellEnd"/>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65BBB">
        <w:rPr>
          <w:rFonts w:ascii="Times New Roman" w:eastAsia="Times New Roman" w:hAnsi="Times New Roman" w:cs="Times New Roman"/>
          <w:b/>
          <w:bCs/>
          <w:sz w:val="24"/>
          <w:szCs w:val="24"/>
          <w:lang w:eastAsia="pl-PL"/>
        </w:rPr>
        <w:t>Pzp</w:t>
      </w:r>
      <w:proofErr w:type="spellEnd"/>
      <w:r w:rsidRPr="00E65B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p>
    <w:p w14:paraId="7E75EFF3"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D833B8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E65BBB">
        <w:rPr>
          <w:rFonts w:ascii="Times New Roman" w:eastAsia="Times New Roman" w:hAnsi="Times New Roman" w:cs="Times New Roman"/>
          <w:sz w:val="24"/>
          <w:szCs w:val="24"/>
          <w:lang w:eastAsia="pl-PL"/>
        </w:rPr>
        <w:br/>
        <w:t xml:space="preserve">Tak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Oświadczenie o spełnianiu kryteriów selekcji </w:t>
      </w:r>
      <w:r w:rsidRPr="00E65BBB">
        <w:rPr>
          <w:rFonts w:ascii="Times New Roman" w:eastAsia="Times New Roman" w:hAnsi="Times New Roman" w:cs="Times New Roman"/>
          <w:sz w:val="24"/>
          <w:szCs w:val="24"/>
          <w:lang w:eastAsia="pl-PL"/>
        </w:rPr>
        <w:br/>
        <w:t xml:space="preserve">Nie </w:t>
      </w:r>
    </w:p>
    <w:p w14:paraId="7E8FACC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8E4C02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 24 ust. 1 pkt 23 Ustawy - składane przez Wykonawcę bez wezwania, w terminie 3 dni od zamieszczenia na stronie internetowej informacji, o której mowa w art. 86 ust. 5 Ustawy. </w:t>
      </w:r>
    </w:p>
    <w:p w14:paraId="2AACCB9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20C6DB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III.5.1) W ZAKRESIE SPEŁNIANIA WARUNKÓW UDZIAŁU W POSTĘPOWANIU:</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III.5.2) W ZAKRESIE KRYTERIÓW SELEKCJI:</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p>
    <w:p w14:paraId="71DA3FAD"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CC9B825"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 xml:space="preserve">III.7) INNE DOKUMENTY NIE WYMIENIONE W pkt III.3) - III.6) </w:t>
      </w:r>
    </w:p>
    <w:p w14:paraId="41AA5DA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Do formularza oferty wykonawca dołączy: załącznik nr 1a do SIWZ, zobowiązanie do oddania Wykonawcy do dyspozycji niezbędnych zasobów na potrzeby realizacji zamówienia złożone przez podmiot, na zdolności lub sytuację którego powołuje się Wykonawca (jeśli dotyczy), pełnomocnictwo do reprezentowania Wykonawców wspólnie ubiegających się o zamówienie (jeśli dotyczy),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Od Wykonawcy, którego oferta zostanie oceniona najwyżej, w celu oceny, czy Wykonawca polegając na zdolnościach lub sytuacji innych podmiotów na zasadach określonych w art. 22a Ustawy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14:paraId="3FD78CF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u w:val="single"/>
          <w:lang w:eastAsia="pl-PL"/>
        </w:rPr>
        <w:t xml:space="preserve">SEKCJA IV: PROCEDURA </w:t>
      </w:r>
    </w:p>
    <w:p w14:paraId="4B47832C"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lastRenderedPageBreak/>
        <w:t xml:space="preserve">IV.1) OPIS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IV.1.1) Tryb udzielenia zamówienia: </w:t>
      </w:r>
      <w:r w:rsidRPr="00E65BBB">
        <w:rPr>
          <w:rFonts w:ascii="Times New Roman" w:eastAsia="Times New Roman" w:hAnsi="Times New Roman" w:cs="Times New Roman"/>
          <w:sz w:val="24"/>
          <w:szCs w:val="24"/>
          <w:lang w:eastAsia="pl-PL"/>
        </w:rPr>
        <w:t xml:space="preserve">Przetarg nieograniczony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IV.1.2) Zamawiający żąda wniesienia wadium:</w:t>
      </w:r>
      <w:r w:rsidRPr="00E65BBB">
        <w:rPr>
          <w:rFonts w:ascii="Times New Roman" w:eastAsia="Times New Roman" w:hAnsi="Times New Roman" w:cs="Times New Roman"/>
          <w:sz w:val="24"/>
          <w:szCs w:val="24"/>
          <w:lang w:eastAsia="pl-PL"/>
        </w:rPr>
        <w:t xml:space="preserve"> </w:t>
      </w:r>
    </w:p>
    <w:p w14:paraId="1180059B"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Informacja na temat wadium </w:t>
      </w:r>
      <w:r w:rsidRPr="00E65BBB">
        <w:rPr>
          <w:rFonts w:ascii="Times New Roman" w:eastAsia="Times New Roman" w:hAnsi="Times New Roman" w:cs="Times New Roman"/>
          <w:sz w:val="24"/>
          <w:szCs w:val="24"/>
          <w:lang w:eastAsia="pl-PL"/>
        </w:rPr>
        <w:br/>
      </w:r>
    </w:p>
    <w:p w14:paraId="7763BDE2"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IV.1.3) Przewiduje się udzielenie zaliczek na poczet wykonania zamówienia:</w:t>
      </w:r>
      <w:r w:rsidRPr="00E65BBB">
        <w:rPr>
          <w:rFonts w:ascii="Times New Roman" w:eastAsia="Times New Roman" w:hAnsi="Times New Roman" w:cs="Times New Roman"/>
          <w:sz w:val="24"/>
          <w:szCs w:val="24"/>
          <w:lang w:eastAsia="pl-PL"/>
        </w:rPr>
        <w:t xml:space="preserve"> </w:t>
      </w:r>
    </w:p>
    <w:p w14:paraId="4878783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Należy podać informacje na temat udzielania zaliczek: </w:t>
      </w:r>
      <w:r w:rsidRPr="00E65BBB">
        <w:rPr>
          <w:rFonts w:ascii="Times New Roman" w:eastAsia="Times New Roman" w:hAnsi="Times New Roman" w:cs="Times New Roman"/>
          <w:sz w:val="24"/>
          <w:szCs w:val="24"/>
          <w:lang w:eastAsia="pl-PL"/>
        </w:rPr>
        <w:br/>
      </w:r>
    </w:p>
    <w:p w14:paraId="50A9C727"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C49FAD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65BBB">
        <w:rPr>
          <w:rFonts w:ascii="Times New Roman" w:eastAsia="Times New Roman" w:hAnsi="Times New Roman" w:cs="Times New Roman"/>
          <w:sz w:val="24"/>
          <w:szCs w:val="24"/>
          <w:lang w:eastAsia="pl-PL"/>
        </w:rPr>
        <w:br/>
        <w:t xml:space="preserve">Nie </w:t>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p>
    <w:p w14:paraId="5D28AB2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IV.1.5.) Wymaga się złożenia oferty wariantowej: </w:t>
      </w:r>
    </w:p>
    <w:p w14:paraId="7C3AAE9D"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Nie </w:t>
      </w:r>
      <w:r w:rsidRPr="00E65BBB">
        <w:rPr>
          <w:rFonts w:ascii="Times New Roman" w:eastAsia="Times New Roman" w:hAnsi="Times New Roman" w:cs="Times New Roman"/>
          <w:sz w:val="24"/>
          <w:szCs w:val="24"/>
          <w:lang w:eastAsia="pl-PL"/>
        </w:rPr>
        <w:br/>
        <w:t xml:space="preserve">Dopuszcza się złożenie oferty wariantowej </w:t>
      </w:r>
      <w:r w:rsidRPr="00E65BBB">
        <w:rPr>
          <w:rFonts w:ascii="Times New Roman" w:eastAsia="Times New Roman" w:hAnsi="Times New Roman" w:cs="Times New Roman"/>
          <w:sz w:val="24"/>
          <w:szCs w:val="24"/>
          <w:lang w:eastAsia="pl-PL"/>
        </w:rPr>
        <w:br/>
        <w:t xml:space="preserve">Nie </w:t>
      </w:r>
      <w:r w:rsidRPr="00E65B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65BBB">
        <w:rPr>
          <w:rFonts w:ascii="Times New Roman" w:eastAsia="Times New Roman" w:hAnsi="Times New Roman" w:cs="Times New Roman"/>
          <w:sz w:val="24"/>
          <w:szCs w:val="24"/>
          <w:lang w:eastAsia="pl-PL"/>
        </w:rPr>
        <w:br/>
      </w:r>
    </w:p>
    <w:p w14:paraId="7249A6C2"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E8F45B5"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Liczba wykonawców   </w:t>
      </w:r>
      <w:r w:rsidRPr="00E65BBB">
        <w:rPr>
          <w:rFonts w:ascii="Times New Roman" w:eastAsia="Times New Roman" w:hAnsi="Times New Roman" w:cs="Times New Roman"/>
          <w:sz w:val="24"/>
          <w:szCs w:val="24"/>
          <w:lang w:eastAsia="pl-PL"/>
        </w:rPr>
        <w:br/>
        <w:t xml:space="preserve">Przewidywana minimalna liczba wykonawców </w:t>
      </w:r>
      <w:r w:rsidRPr="00E65BBB">
        <w:rPr>
          <w:rFonts w:ascii="Times New Roman" w:eastAsia="Times New Roman" w:hAnsi="Times New Roman" w:cs="Times New Roman"/>
          <w:sz w:val="24"/>
          <w:szCs w:val="24"/>
          <w:lang w:eastAsia="pl-PL"/>
        </w:rPr>
        <w:br/>
        <w:t xml:space="preserve">Maksymalna liczba wykonawców   </w:t>
      </w:r>
      <w:r w:rsidRPr="00E65BBB">
        <w:rPr>
          <w:rFonts w:ascii="Times New Roman" w:eastAsia="Times New Roman" w:hAnsi="Times New Roman" w:cs="Times New Roman"/>
          <w:sz w:val="24"/>
          <w:szCs w:val="24"/>
          <w:lang w:eastAsia="pl-PL"/>
        </w:rPr>
        <w:br/>
        <w:t xml:space="preserve">Kryteria selekcji wykonawców: </w:t>
      </w:r>
      <w:r w:rsidRPr="00E65BBB">
        <w:rPr>
          <w:rFonts w:ascii="Times New Roman" w:eastAsia="Times New Roman" w:hAnsi="Times New Roman" w:cs="Times New Roman"/>
          <w:sz w:val="24"/>
          <w:szCs w:val="24"/>
          <w:lang w:eastAsia="pl-PL"/>
        </w:rPr>
        <w:br/>
      </w:r>
    </w:p>
    <w:p w14:paraId="2971F38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IV.1.7) Informacje na temat umowy ramowej lub dynamicznego systemu zakupów: </w:t>
      </w:r>
    </w:p>
    <w:p w14:paraId="1397E2B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Umowa ramowa będzie zawarta: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Czy przewiduje się ograniczenie liczby uczestników umowy ramowej: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Przewidziana maksymalna liczba uczestników umowy ramowej: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Zamówienie obejmuje ustanowienie dynamicznego systemu zakupów: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65BBB">
        <w:rPr>
          <w:rFonts w:ascii="Times New Roman" w:eastAsia="Times New Roman" w:hAnsi="Times New Roman" w:cs="Times New Roman"/>
          <w:sz w:val="24"/>
          <w:szCs w:val="24"/>
          <w:lang w:eastAsia="pl-PL"/>
        </w:rPr>
        <w:br/>
      </w:r>
    </w:p>
    <w:p w14:paraId="44E1AFE5"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IV.1.8) Aukcja elektroniczna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Przewidziane jest przeprowadzenie aukcji elektronicznej </w:t>
      </w:r>
      <w:r w:rsidRPr="00E65BBB">
        <w:rPr>
          <w:rFonts w:ascii="Times New Roman" w:eastAsia="Times New Roman" w:hAnsi="Times New Roman" w:cs="Times New Roman"/>
          <w:i/>
          <w:iCs/>
          <w:sz w:val="24"/>
          <w:szCs w:val="24"/>
          <w:lang w:eastAsia="pl-PL"/>
        </w:rPr>
        <w:t xml:space="preserve">(przetarg nieograniczony, przetarg ograniczony, negocjacje z ogłoszeniem) </w:t>
      </w:r>
      <w:r w:rsidRPr="00E65BBB">
        <w:rPr>
          <w:rFonts w:ascii="Times New Roman" w:eastAsia="Times New Roman" w:hAnsi="Times New Roman" w:cs="Times New Roman"/>
          <w:sz w:val="24"/>
          <w:szCs w:val="24"/>
          <w:lang w:eastAsia="pl-PL"/>
        </w:rPr>
        <w:br/>
        <w:t xml:space="preserve">Należy podać adres strony internetowej, na której aukcja będzie prowadzona: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65BBB">
        <w:rPr>
          <w:rFonts w:ascii="Times New Roman" w:eastAsia="Times New Roman" w:hAnsi="Times New Roman" w:cs="Times New Roman"/>
          <w:sz w:val="24"/>
          <w:szCs w:val="24"/>
          <w:lang w:eastAsia="pl-PL"/>
        </w:rPr>
        <w:br/>
        <w:t xml:space="preserve">Informacje dotyczące przebiegu aukcji elektronicznej: </w:t>
      </w:r>
      <w:r w:rsidRPr="00E65B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65B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65B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E65BBB">
        <w:rPr>
          <w:rFonts w:ascii="Times New Roman" w:eastAsia="Times New Roman" w:hAnsi="Times New Roman" w:cs="Times New Roman"/>
          <w:sz w:val="24"/>
          <w:szCs w:val="24"/>
          <w:lang w:eastAsia="pl-PL"/>
        </w:rPr>
        <w:br/>
        <w:t xml:space="preserve">Informacje o liczbie etapów aukcji elektronicznej i czasie ich trwania: </w:t>
      </w:r>
    </w:p>
    <w:p w14:paraId="2125B21E"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Czas trwania: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65BBB">
        <w:rPr>
          <w:rFonts w:ascii="Times New Roman" w:eastAsia="Times New Roman" w:hAnsi="Times New Roman" w:cs="Times New Roman"/>
          <w:sz w:val="24"/>
          <w:szCs w:val="24"/>
          <w:lang w:eastAsia="pl-PL"/>
        </w:rPr>
        <w:br/>
        <w:t xml:space="preserve">Warunki zamknięcia aukcji elektronicznej: </w:t>
      </w:r>
      <w:r w:rsidRPr="00E65BBB">
        <w:rPr>
          <w:rFonts w:ascii="Times New Roman" w:eastAsia="Times New Roman" w:hAnsi="Times New Roman" w:cs="Times New Roman"/>
          <w:sz w:val="24"/>
          <w:szCs w:val="24"/>
          <w:lang w:eastAsia="pl-PL"/>
        </w:rPr>
        <w:br/>
      </w:r>
    </w:p>
    <w:p w14:paraId="3E2EFF2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IV.2) KRYTERIA OCENY OFERT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IV.2.1) Kryteria oceny ofert: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IV.2.2) Kryteria</w:t>
      </w:r>
      <w:r w:rsidRPr="00E65B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65BBB" w:rsidRPr="00E65BBB" w14:paraId="46B3E78F" w14:textId="77777777" w:rsidTr="00E65BBB">
        <w:tc>
          <w:tcPr>
            <w:tcW w:w="0" w:type="auto"/>
            <w:tcBorders>
              <w:top w:val="single" w:sz="6" w:space="0" w:color="000000"/>
              <w:left w:val="single" w:sz="6" w:space="0" w:color="000000"/>
              <w:bottom w:val="single" w:sz="6" w:space="0" w:color="000000"/>
              <w:right w:val="single" w:sz="6" w:space="0" w:color="000000"/>
            </w:tcBorders>
            <w:vAlign w:val="center"/>
            <w:hideMark/>
          </w:tcPr>
          <w:p w14:paraId="2BFEE48B"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6184"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Znaczenie</w:t>
            </w:r>
          </w:p>
        </w:tc>
      </w:tr>
      <w:tr w:rsidR="00E65BBB" w:rsidRPr="00E65BBB" w14:paraId="64F0D570" w14:textId="77777777" w:rsidTr="00E65BBB">
        <w:tc>
          <w:tcPr>
            <w:tcW w:w="0" w:type="auto"/>
            <w:tcBorders>
              <w:top w:val="single" w:sz="6" w:space="0" w:color="000000"/>
              <w:left w:val="single" w:sz="6" w:space="0" w:color="000000"/>
              <w:bottom w:val="single" w:sz="6" w:space="0" w:color="000000"/>
              <w:right w:val="single" w:sz="6" w:space="0" w:color="000000"/>
            </w:tcBorders>
            <w:vAlign w:val="center"/>
            <w:hideMark/>
          </w:tcPr>
          <w:p w14:paraId="7EC7344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BE78"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100,00</w:t>
            </w:r>
          </w:p>
        </w:tc>
      </w:tr>
    </w:tbl>
    <w:p w14:paraId="06390D59"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65BBB">
        <w:rPr>
          <w:rFonts w:ascii="Times New Roman" w:eastAsia="Times New Roman" w:hAnsi="Times New Roman" w:cs="Times New Roman"/>
          <w:b/>
          <w:bCs/>
          <w:sz w:val="24"/>
          <w:szCs w:val="24"/>
          <w:lang w:eastAsia="pl-PL"/>
        </w:rPr>
        <w:t>Pzp</w:t>
      </w:r>
      <w:proofErr w:type="spellEnd"/>
      <w:r w:rsidRPr="00E65BBB">
        <w:rPr>
          <w:rFonts w:ascii="Times New Roman" w:eastAsia="Times New Roman" w:hAnsi="Times New Roman" w:cs="Times New Roman"/>
          <w:b/>
          <w:bCs/>
          <w:sz w:val="24"/>
          <w:szCs w:val="24"/>
          <w:lang w:eastAsia="pl-PL"/>
        </w:rPr>
        <w:t xml:space="preserve"> </w:t>
      </w:r>
      <w:r w:rsidRPr="00E65BBB">
        <w:rPr>
          <w:rFonts w:ascii="Times New Roman" w:eastAsia="Times New Roman" w:hAnsi="Times New Roman" w:cs="Times New Roman"/>
          <w:sz w:val="24"/>
          <w:szCs w:val="24"/>
          <w:lang w:eastAsia="pl-PL"/>
        </w:rPr>
        <w:t xml:space="preserve">(przetarg nieograniczony) </w:t>
      </w:r>
      <w:r w:rsidRPr="00E65BBB">
        <w:rPr>
          <w:rFonts w:ascii="Times New Roman" w:eastAsia="Times New Roman" w:hAnsi="Times New Roman" w:cs="Times New Roman"/>
          <w:sz w:val="24"/>
          <w:szCs w:val="24"/>
          <w:lang w:eastAsia="pl-PL"/>
        </w:rPr>
        <w:br/>
        <w:t xml:space="preserve">Tak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IV.3) Negocjacje z ogłoszeniem, dialog konkurencyjny, partnerstwo innowacyjne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IV.3.1) Informacje na temat negocjacji z ogłoszeniem</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Minimalne wymagania, które muszą spełniać wszystkie oferty: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E65BBB">
        <w:rPr>
          <w:rFonts w:ascii="Times New Roman" w:eastAsia="Times New Roman" w:hAnsi="Times New Roman" w:cs="Times New Roman"/>
          <w:sz w:val="24"/>
          <w:szCs w:val="24"/>
          <w:lang w:eastAsia="pl-PL"/>
        </w:rPr>
        <w:br/>
        <w:t xml:space="preserve">Przewidziany jest podział negocjacji na etapy w celu ograniczenia liczby ofert: </w:t>
      </w:r>
      <w:r w:rsidRPr="00E65BBB">
        <w:rPr>
          <w:rFonts w:ascii="Times New Roman" w:eastAsia="Times New Roman" w:hAnsi="Times New Roman" w:cs="Times New Roman"/>
          <w:sz w:val="24"/>
          <w:szCs w:val="24"/>
          <w:lang w:eastAsia="pl-PL"/>
        </w:rPr>
        <w:br/>
        <w:t xml:space="preserve">Należy podać informacje na temat etapów negocjacji (w tym liczbę etapów):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IV.3.2) Informacje na temat dialogu konkurencyjnego</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Wstępny harmonogram postępowania: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Podział dialogu na etapy w celu ograniczenia liczby rozwiązań: </w:t>
      </w:r>
      <w:r w:rsidRPr="00E65BBB">
        <w:rPr>
          <w:rFonts w:ascii="Times New Roman" w:eastAsia="Times New Roman" w:hAnsi="Times New Roman" w:cs="Times New Roman"/>
          <w:sz w:val="24"/>
          <w:szCs w:val="24"/>
          <w:lang w:eastAsia="pl-PL"/>
        </w:rPr>
        <w:br/>
        <w:t xml:space="preserve">Należy podać informacje na temat etapów dialogu: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IV.3.3) Informacje na temat partnerstwa innowacyjnego</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Informacje dodatkowe: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IV.4) Licytacja elektroniczna </w:t>
      </w:r>
      <w:r w:rsidRPr="00E65BBB">
        <w:rPr>
          <w:rFonts w:ascii="Times New Roman" w:eastAsia="Times New Roman" w:hAnsi="Times New Roman" w:cs="Times New Roman"/>
          <w:sz w:val="24"/>
          <w:szCs w:val="24"/>
          <w:lang w:eastAsia="pl-PL"/>
        </w:rPr>
        <w:br/>
        <w:t xml:space="preserve">Adres strony internetowej, na której będzie prowadzona licytacja elektroniczna: </w:t>
      </w:r>
    </w:p>
    <w:p w14:paraId="55C1B2C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2F42C8D"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C5DCFCC"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5F9B640"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Informacje o liczbie etapów licytacji elektronicznej i czasie ich trwania: </w:t>
      </w:r>
    </w:p>
    <w:p w14:paraId="37D1B0CF"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Czas trwania: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278BCD6"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t xml:space="preserve">Termin składania wniosków o dopuszczenie do udziału w licytacji elektronicznej: </w:t>
      </w:r>
      <w:r w:rsidRPr="00E65BBB">
        <w:rPr>
          <w:rFonts w:ascii="Times New Roman" w:eastAsia="Times New Roman" w:hAnsi="Times New Roman" w:cs="Times New Roman"/>
          <w:sz w:val="24"/>
          <w:szCs w:val="24"/>
          <w:lang w:eastAsia="pl-PL"/>
        </w:rPr>
        <w:br/>
        <w:t xml:space="preserve">Data: godzina: </w:t>
      </w:r>
      <w:r w:rsidRPr="00E65BBB">
        <w:rPr>
          <w:rFonts w:ascii="Times New Roman" w:eastAsia="Times New Roman" w:hAnsi="Times New Roman" w:cs="Times New Roman"/>
          <w:sz w:val="24"/>
          <w:szCs w:val="24"/>
          <w:lang w:eastAsia="pl-PL"/>
        </w:rPr>
        <w:br/>
        <w:t xml:space="preserve">Termin otwarcia licytacji elektronicznej: </w:t>
      </w:r>
    </w:p>
    <w:p w14:paraId="6CF103B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lastRenderedPageBreak/>
        <w:t xml:space="preserve">Termin i warunki zamknięcia licytacji elektronicznej: </w:t>
      </w:r>
    </w:p>
    <w:p w14:paraId="7528FA4B"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0170C9A"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Wymagania dotyczące zabezpieczenia należytego wykonania umowy: </w:t>
      </w:r>
    </w:p>
    <w:p w14:paraId="4F4B4570"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lang w:eastAsia="pl-PL"/>
        </w:rPr>
        <w:br/>
        <w:t xml:space="preserve">Informacje dodatkowe: </w:t>
      </w:r>
    </w:p>
    <w:p w14:paraId="15B3BD32" w14:textId="77777777" w:rsidR="00E65BBB" w:rsidRPr="00E65BBB" w:rsidRDefault="00E65BBB" w:rsidP="00E65BBB">
      <w:pPr>
        <w:spacing w:after="0" w:line="240" w:lineRule="auto"/>
        <w:rPr>
          <w:rFonts w:ascii="Times New Roman" w:eastAsia="Times New Roman" w:hAnsi="Times New Roman" w:cs="Times New Roman"/>
          <w:sz w:val="24"/>
          <w:szCs w:val="24"/>
          <w:lang w:eastAsia="pl-PL"/>
        </w:rPr>
      </w:pPr>
      <w:r w:rsidRPr="00E65BBB">
        <w:rPr>
          <w:rFonts w:ascii="Times New Roman" w:eastAsia="Times New Roman" w:hAnsi="Times New Roman" w:cs="Times New Roman"/>
          <w:b/>
          <w:bCs/>
          <w:sz w:val="24"/>
          <w:szCs w:val="24"/>
          <w:lang w:eastAsia="pl-PL"/>
        </w:rPr>
        <w:t>IV.5) ZMIANA UMOWY</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65BBB">
        <w:rPr>
          <w:rFonts w:ascii="Times New Roman" w:eastAsia="Times New Roman" w:hAnsi="Times New Roman" w:cs="Times New Roman"/>
          <w:sz w:val="24"/>
          <w:szCs w:val="24"/>
          <w:lang w:eastAsia="pl-PL"/>
        </w:rPr>
        <w:t xml:space="preserve"> Tak </w:t>
      </w:r>
      <w:r w:rsidRPr="00E65BBB">
        <w:rPr>
          <w:rFonts w:ascii="Times New Roman" w:eastAsia="Times New Roman" w:hAnsi="Times New Roman" w:cs="Times New Roman"/>
          <w:sz w:val="24"/>
          <w:szCs w:val="24"/>
          <w:lang w:eastAsia="pl-PL"/>
        </w:rPr>
        <w:br/>
        <w:t xml:space="preserve">Należy wskazać zakres, charakter zmian oraz warunki wprowadzenia zmian: </w:t>
      </w:r>
      <w:r w:rsidRPr="00E65BBB">
        <w:rPr>
          <w:rFonts w:ascii="Times New Roman" w:eastAsia="Times New Roman" w:hAnsi="Times New Roman" w:cs="Times New Roman"/>
          <w:sz w:val="24"/>
          <w:szCs w:val="24"/>
          <w:lang w:eastAsia="pl-PL"/>
        </w:rPr>
        <w:br/>
        <w:t xml:space="preserve">1. Poza przesłankami zmiany umowy dopuszczalnymi na podstawie art. 144 ust. 1 pkt 2)-6) ustawy przewiduje następujące możliwości dokonania zmian umowy oraz określa warunki takiej zmiany: 1)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2) w przypadku zaistnienia okoliczności, których nie można było przewidzieć, a zmiana jest niezbędna dla prawidłowego wykonania umowy, 3) w przypadku konieczności wprowadzenia zmian będących następstwem zmian wytycznych lub zaleceń instytucji, która przyznała środki na sfinansowanie zamówienia, 4) cena jednostkowa może ulec zmianie w przypadku urzędowej zmiany stawki podatku VAT. W takim przypadku zmianie podlegać będzie kwota podatku VAT, 5) cena jednostkowa może ulec zmianie w przypadku urzędowej zmiany stawki podatku akcyzowego obowiązujących Wykonawcę i związanych bezpośrednio z przedmiotem zamówienia (umowy). W takim przypadku zmianie podlegać będzie cena jednostkowa netto za przedmiot zamówienia w wysokości wynikającej ze zmiany stawki podatku akcyzowego (umowy), 6) w przypadku zmiany innych przepisów powszechnie obowiązujących w zakresie mającym wpływ na realizację umowy lub zakres świadczenia którejkolwiek za stron, 7) w przypadku zmiany taryf OSD zatwierdzonych przez Prezesa Urzędu Regulacji Energetyki ceny jednostkowe netto będą podlegać zmianie wyłącznie o wartość zmiany taryfy. 8) w przypadku zmiany: a) wysokości minimalnego wynagrodzenia za pracę ustalonego na podstawie art. 2 ust. 3 –5 ustawy z dnia 10 października 2002 r. o minimalnym wynagrodzeniu za pracę, b) zasad podlegania ubezpieczeniom społecznym lub ubezpieczeniu zdrowotnemu lub wysokości stawki składki na ubezpieczenia społeczne lub zdrowotne, c) zasad gromadzenia i wysokości wpłat do pracowniczych planów kapitałowych, o których mowa w ustawie z dnia 4 października 2018 r. o pracowniczych planach kapitałowych, oraz gdy zmiana ta lub zmiany będą miały wpływ na koszty wykonania umowy przez Wykonawcę. 2. Zmiany umowy o przedmiotowe zamówienie, o których mowa w </w:t>
      </w:r>
      <w:proofErr w:type="spellStart"/>
      <w:r w:rsidRPr="00E65BBB">
        <w:rPr>
          <w:rFonts w:ascii="Times New Roman" w:eastAsia="Times New Roman" w:hAnsi="Times New Roman" w:cs="Times New Roman"/>
          <w:sz w:val="24"/>
          <w:szCs w:val="24"/>
          <w:lang w:eastAsia="pl-PL"/>
        </w:rPr>
        <w:t>ppkt</w:t>
      </w:r>
      <w:proofErr w:type="spellEnd"/>
      <w:r w:rsidRPr="00E65BBB">
        <w:rPr>
          <w:rFonts w:ascii="Times New Roman" w:eastAsia="Times New Roman" w:hAnsi="Times New Roman" w:cs="Times New Roman"/>
          <w:sz w:val="24"/>
          <w:szCs w:val="24"/>
          <w:lang w:eastAsia="pl-PL"/>
        </w:rPr>
        <w:t xml:space="preserve">. 1)-6) i 8) powyżej wymagają zgody obu stron i dla swojej ważności wymagać będą zachowania formy pisemnej. 3. Zmiana umowy, o której mowa w </w:t>
      </w:r>
      <w:proofErr w:type="spellStart"/>
      <w:r w:rsidRPr="00E65BBB">
        <w:rPr>
          <w:rFonts w:ascii="Times New Roman" w:eastAsia="Times New Roman" w:hAnsi="Times New Roman" w:cs="Times New Roman"/>
          <w:sz w:val="24"/>
          <w:szCs w:val="24"/>
          <w:lang w:eastAsia="pl-PL"/>
        </w:rPr>
        <w:t>ppkt</w:t>
      </w:r>
      <w:proofErr w:type="spellEnd"/>
      <w:r w:rsidRPr="00E65BBB">
        <w:rPr>
          <w:rFonts w:ascii="Times New Roman" w:eastAsia="Times New Roman" w:hAnsi="Times New Roman" w:cs="Times New Roman"/>
          <w:sz w:val="24"/>
          <w:szCs w:val="24"/>
          <w:lang w:eastAsia="pl-PL"/>
        </w:rPr>
        <w:t xml:space="preserve">. 7) wymaga powiadomienia Zamawiającego przez Wykonawcę o wprowadzonych zmianach taryfy OSD zatwierdzonych przez Prezesa Urzędu Regulacji Energetyki.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IV.6) INFORMACJE ADMINISTRACYJNE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IV.6.1) Sposób udostępniania informacji o charakterze poufnym </w:t>
      </w:r>
      <w:r w:rsidRPr="00E65BBB">
        <w:rPr>
          <w:rFonts w:ascii="Times New Roman" w:eastAsia="Times New Roman" w:hAnsi="Times New Roman" w:cs="Times New Roman"/>
          <w:i/>
          <w:iCs/>
          <w:sz w:val="24"/>
          <w:szCs w:val="24"/>
          <w:lang w:eastAsia="pl-PL"/>
        </w:rPr>
        <w:t xml:space="preserve">(jeżeli dotyczy):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Środki służące ochronie informacji o charakterze poufnym</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IV.6.2) Termin składania ofert lub wniosków o dopuszczenie do udziału w </w:t>
      </w:r>
      <w:r w:rsidRPr="00E65BBB">
        <w:rPr>
          <w:rFonts w:ascii="Times New Roman" w:eastAsia="Times New Roman" w:hAnsi="Times New Roman" w:cs="Times New Roman"/>
          <w:b/>
          <w:bCs/>
          <w:sz w:val="24"/>
          <w:szCs w:val="24"/>
          <w:lang w:eastAsia="pl-PL"/>
        </w:rPr>
        <w:lastRenderedPageBreak/>
        <w:t xml:space="preserve">postępowaniu: </w:t>
      </w:r>
      <w:r w:rsidRPr="00E65BBB">
        <w:rPr>
          <w:rFonts w:ascii="Times New Roman" w:eastAsia="Times New Roman" w:hAnsi="Times New Roman" w:cs="Times New Roman"/>
          <w:sz w:val="24"/>
          <w:szCs w:val="24"/>
          <w:lang w:eastAsia="pl-PL"/>
        </w:rPr>
        <w:br/>
        <w:t xml:space="preserve">Data: 2020-07-23, godzina: 10:00, </w:t>
      </w:r>
      <w:r w:rsidRPr="00E65B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65BBB">
        <w:rPr>
          <w:rFonts w:ascii="Times New Roman" w:eastAsia="Times New Roman" w:hAnsi="Times New Roman" w:cs="Times New Roman"/>
          <w:sz w:val="24"/>
          <w:szCs w:val="24"/>
          <w:lang w:eastAsia="pl-PL"/>
        </w:rPr>
        <w:br/>
        <w:t xml:space="preserve">Nie </w:t>
      </w:r>
      <w:r w:rsidRPr="00E65BBB">
        <w:rPr>
          <w:rFonts w:ascii="Times New Roman" w:eastAsia="Times New Roman" w:hAnsi="Times New Roman" w:cs="Times New Roman"/>
          <w:sz w:val="24"/>
          <w:szCs w:val="24"/>
          <w:lang w:eastAsia="pl-PL"/>
        </w:rPr>
        <w:br/>
        <w:t xml:space="preserve">Wskazać powody: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65BBB">
        <w:rPr>
          <w:rFonts w:ascii="Times New Roman" w:eastAsia="Times New Roman" w:hAnsi="Times New Roman" w:cs="Times New Roman"/>
          <w:sz w:val="24"/>
          <w:szCs w:val="24"/>
          <w:lang w:eastAsia="pl-PL"/>
        </w:rPr>
        <w:br/>
        <w:t xml:space="preserve">&gt; polski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 xml:space="preserve">IV.6.3) Termin związania ofertą: </w:t>
      </w:r>
      <w:r w:rsidRPr="00E65BBB">
        <w:rPr>
          <w:rFonts w:ascii="Times New Roman" w:eastAsia="Times New Roman" w:hAnsi="Times New Roman" w:cs="Times New Roman"/>
          <w:sz w:val="24"/>
          <w:szCs w:val="24"/>
          <w:lang w:eastAsia="pl-PL"/>
        </w:rPr>
        <w:t xml:space="preserve">do: okres w dniach: 30 (od ostatecznego terminu składania ofert)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65BBB">
        <w:rPr>
          <w:rFonts w:ascii="Times New Roman" w:eastAsia="Times New Roman" w:hAnsi="Times New Roman" w:cs="Times New Roman"/>
          <w:sz w:val="24"/>
          <w:szCs w:val="24"/>
          <w:lang w:eastAsia="pl-PL"/>
        </w:rPr>
        <w:t xml:space="preserve"> Tak </w:t>
      </w:r>
      <w:r w:rsidRPr="00E65BBB">
        <w:rPr>
          <w:rFonts w:ascii="Times New Roman" w:eastAsia="Times New Roman" w:hAnsi="Times New Roman" w:cs="Times New Roman"/>
          <w:sz w:val="24"/>
          <w:szCs w:val="24"/>
          <w:lang w:eastAsia="pl-PL"/>
        </w:rPr>
        <w:br/>
      </w:r>
      <w:r w:rsidRPr="00E65BBB">
        <w:rPr>
          <w:rFonts w:ascii="Times New Roman" w:eastAsia="Times New Roman" w:hAnsi="Times New Roman" w:cs="Times New Roman"/>
          <w:b/>
          <w:bCs/>
          <w:sz w:val="24"/>
          <w:szCs w:val="24"/>
          <w:lang w:eastAsia="pl-PL"/>
        </w:rPr>
        <w:t>IV.6.5) Informacje dodatkowe:</w:t>
      </w:r>
      <w:r w:rsidRPr="00E65BBB">
        <w:rPr>
          <w:rFonts w:ascii="Times New Roman" w:eastAsia="Times New Roman" w:hAnsi="Times New Roman" w:cs="Times New Roman"/>
          <w:sz w:val="24"/>
          <w:szCs w:val="24"/>
          <w:lang w:eastAsia="pl-PL"/>
        </w:rPr>
        <w:t xml:space="preserve"> </w:t>
      </w:r>
      <w:r w:rsidRPr="00E65BBB">
        <w:rPr>
          <w:rFonts w:ascii="Times New Roman" w:eastAsia="Times New Roman" w:hAnsi="Times New Roman" w:cs="Times New Roman"/>
          <w:sz w:val="24"/>
          <w:szCs w:val="24"/>
          <w:lang w:eastAsia="pl-PL"/>
        </w:rPr>
        <w:br/>
        <w:t>KLAUZULA INFORMACYJNA RODO. Zgodnie z art. 13 ogólnego rozporządzenia o ochronie danych osobowych z dnia 27 kwietnia 2016 r. (Dz. Urz. UE L 119 z 04.05.2016), zwanym dalej RODO, Zamawiający informuje, iż: 1) administratorem danych osobowych osób fizycznych w przedmiotowym postępowaniu o udzielenie zamówienia publicznego jest Toruńska Agencja Rozwoju Regionalnego S.A. w Toruniu, ul. Włocławska 167, , Inspektor Ochrony Danych Osobowych: tel. 56 699 55 00, e-mail: iodo@tarr.org.pl; 2) dane osobowe przetwarzane będą w celu: a) związanym z przeprowadzeniem postępowania o udzielenie zamówienia publicznego na podstawie ustawy z dnia 29 stycznia 2004 roku – Prawo zamówień publicznych (</w:t>
      </w:r>
      <w:proofErr w:type="spellStart"/>
      <w:r w:rsidRPr="00E65BBB">
        <w:rPr>
          <w:rFonts w:ascii="Times New Roman" w:eastAsia="Times New Roman" w:hAnsi="Times New Roman" w:cs="Times New Roman"/>
          <w:sz w:val="24"/>
          <w:szCs w:val="24"/>
          <w:lang w:eastAsia="pl-PL"/>
        </w:rPr>
        <w:t>t.j</w:t>
      </w:r>
      <w:proofErr w:type="spellEnd"/>
      <w:r w:rsidRPr="00E65BBB">
        <w:rPr>
          <w:rFonts w:ascii="Times New Roman" w:eastAsia="Times New Roman" w:hAnsi="Times New Roman" w:cs="Times New Roman"/>
          <w:sz w:val="24"/>
          <w:szCs w:val="24"/>
          <w:lang w:eastAsia="pl-PL"/>
        </w:rPr>
        <w:t xml:space="preserve">. Dz. U. z 2018 r., poz. 1986 z </w:t>
      </w:r>
      <w:proofErr w:type="spellStart"/>
      <w:r w:rsidRPr="00E65BBB">
        <w:rPr>
          <w:rFonts w:ascii="Times New Roman" w:eastAsia="Times New Roman" w:hAnsi="Times New Roman" w:cs="Times New Roman"/>
          <w:sz w:val="24"/>
          <w:szCs w:val="24"/>
          <w:lang w:eastAsia="pl-PL"/>
        </w:rPr>
        <w:t>późn</w:t>
      </w:r>
      <w:proofErr w:type="spellEnd"/>
      <w:r w:rsidRPr="00E65BBB">
        <w:rPr>
          <w:rFonts w:ascii="Times New Roman" w:eastAsia="Times New Roman" w:hAnsi="Times New Roman" w:cs="Times New Roman"/>
          <w:sz w:val="24"/>
          <w:szCs w:val="24"/>
          <w:lang w:eastAsia="pl-PL"/>
        </w:rPr>
        <w:t xml:space="preserve">.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 b) 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 c) realizacji umowy i/lub działań przed zawarciem umowy o zamówienie publiczne, jeśli dana oferta zostanie uznana za najkorzystniejszą - na podstawie art. 6 ust. 1 lit. b RODO, d) przekazania danych innym podmiotom upoważnionym z mocy prawa, np. na podstawie przepisów podatkowych, ubezpieczeń społecznych, czy dostępu do informacji publicznej – na podstawie art. 6 ust. 1 lit. c RODO; 3) odbiorcami danych osobowych będą wyłącznie podmioty uprawnione z mocy prawa do uzyskania danych osobowych lub: a) banki, firmy audytowe i konsultingowe, b) firmy świadczące usługi IT i </w:t>
      </w:r>
      <w:proofErr w:type="spellStart"/>
      <w:r w:rsidRPr="00E65BBB">
        <w:rPr>
          <w:rFonts w:ascii="Times New Roman" w:eastAsia="Times New Roman" w:hAnsi="Times New Roman" w:cs="Times New Roman"/>
          <w:sz w:val="24"/>
          <w:szCs w:val="24"/>
          <w:lang w:eastAsia="pl-PL"/>
        </w:rPr>
        <w:t>cloud</w:t>
      </w:r>
      <w:proofErr w:type="spellEnd"/>
      <w:r w:rsidRPr="00E65BBB">
        <w:rPr>
          <w:rFonts w:ascii="Times New Roman" w:eastAsia="Times New Roman" w:hAnsi="Times New Roman" w:cs="Times New Roman"/>
          <w:sz w:val="24"/>
          <w:szCs w:val="24"/>
          <w:lang w:eastAsia="pl-PL"/>
        </w:rPr>
        <w:t xml:space="preserve">, pocztowe, kurierskie, c) inne podmioty uczestniczące w przedmiotowym postępowaniu o udzielenie zamówienia publicznego oraz realizacji umowy, tj. podmioty, które w imieniu Administratora przetwarzają dane osobowe na podstawie zawartej z Administratorem umowy powierzenia przetwarzania danych; 4) dane osobowe przechowywane będą przez czas obowiązywania zawartej umowy, a także po jej zakończeniu w celach: a) dochodzenia roszczeń w związku z wykonywaniem umowy, b) wykonania obowiązków wynikających z przepisów prawa, w tym w szczególności podatkowych i rachunkowych, c) statystycznych i archiwizacyjnych; 5) dane osobowe przechowywane będą przez okres 10 lat od zawarcia umowy, jeżeli umowa zostanie zawarta z osobą fizyczną lub w pozostałych przypadkach przez okres trwałości projektu, jednak nie krócej niż 4 lata od zawarcia umowy; 6) osoba, której dotyczą dane osobowe ma </w:t>
      </w:r>
      <w:r w:rsidRPr="00E65BBB">
        <w:rPr>
          <w:rFonts w:ascii="Times New Roman" w:eastAsia="Times New Roman" w:hAnsi="Times New Roman" w:cs="Times New Roman"/>
          <w:sz w:val="24"/>
          <w:szCs w:val="24"/>
          <w:lang w:eastAsia="pl-PL"/>
        </w:rPr>
        <w:lastRenderedPageBreak/>
        <w:t xml:space="preserve">prawo do żądania od Administratora dostępu do danych osobowych, ich sprostowania, usunięcia lub ograniczenia przetwarzania danych oraz prawo do wniesienia sprzeciwu wobec przetwarzania danych i prawo do przenoszenia danych osobowych; 7) osoba, której dotyczą dane osobowe ma prawo wniesienia skargi do organu nadzorczego, tj. Prezesa Urzędu Ochrony Danych Osobowych; 8) podanie danych osobowych jest dobrowolne i stanowi warunek udziału w postępowaniu o udzielenie zamówienia publicznego oraz zawarcia umowy; 9) w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Uprawnienie przysługuje zamawiającemu zarówno w trakcie trwania postępowania, jak i po jego zakończeniu w okresie przechowywania protokołu z postępowania; 10) wystąpienie z żądaniem, o którym mowa w art. 18 ust. 1 RODO (prawo żądania od administratora ograniczenia przetwarzania danych), nie ogranicza przetwarzania danych osobowych do czasu zakończenia postępowania o udzielenie zamówienia publicznego; 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t>
      </w:r>
      <w:proofErr w:type="spellStart"/>
      <w:r w:rsidRPr="00E65BBB">
        <w:rPr>
          <w:rFonts w:ascii="Times New Roman" w:eastAsia="Times New Roman" w:hAnsi="Times New Roman" w:cs="Times New Roman"/>
          <w:sz w:val="24"/>
          <w:szCs w:val="24"/>
          <w:lang w:eastAsia="pl-PL"/>
        </w:rPr>
        <w:t>Pzp</w:t>
      </w:r>
      <w:proofErr w:type="spellEnd"/>
      <w:r w:rsidRPr="00E65BBB">
        <w:rPr>
          <w:rFonts w:ascii="Times New Roman" w:eastAsia="Times New Roman" w:hAnsi="Times New Roman" w:cs="Times New Roman"/>
          <w:sz w:val="24"/>
          <w:szCs w:val="24"/>
          <w:lang w:eastAsia="pl-PL"/>
        </w:rPr>
        <w:t xml:space="preserve">. </w:t>
      </w:r>
    </w:p>
    <w:p w14:paraId="2B6DE309" w14:textId="77777777" w:rsidR="00E65BBB" w:rsidRPr="00E65BBB" w:rsidRDefault="00E65BBB" w:rsidP="00E65BBB">
      <w:pPr>
        <w:spacing w:after="0" w:line="240" w:lineRule="auto"/>
        <w:jc w:val="center"/>
        <w:rPr>
          <w:rFonts w:ascii="Times New Roman" w:eastAsia="Times New Roman" w:hAnsi="Times New Roman" w:cs="Times New Roman"/>
          <w:sz w:val="24"/>
          <w:szCs w:val="24"/>
          <w:lang w:eastAsia="pl-PL"/>
        </w:rPr>
      </w:pPr>
      <w:r w:rsidRPr="00E65BBB">
        <w:rPr>
          <w:rFonts w:ascii="Times New Roman" w:eastAsia="Times New Roman" w:hAnsi="Times New Roman" w:cs="Times New Roman"/>
          <w:sz w:val="24"/>
          <w:szCs w:val="24"/>
          <w:u w:val="single"/>
          <w:lang w:eastAsia="pl-PL"/>
        </w:rPr>
        <w:t xml:space="preserve">ZAŁĄCZNIK I - INFORMACJE DOTYCZĄCE OFERT CZĘŚCIOWYCH </w:t>
      </w:r>
    </w:p>
    <w:p w14:paraId="09B8C525" w14:textId="77777777" w:rsidR="00480427" w:rsidRDefault="00480427"/>
    <w:sectPr w:rsidR="00480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BB"/>
    <w:rsid w:val="00480427"/>
    <w:rsid w:val="00E65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2337"/>
  <w15:chartTrackingRefBased/>
  <w15:docId w15:val="{C04004B6-F820-4C40-B1E5-A288ED7E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3694">
      <w:bodyDiv w:val="1"/>
      <w:marLeft w:val="0"/>
      <w:marRight w:val="0"/>
      <w:marTop w:val="0"/>
      <w:marBottom w:val="0"/>
      <w:divBdr>
        <w:top w:val="none" w:sz="0" w:space="0" w:color="auto"/>
        <w:left w:val="none" w:sz="0" w:space="0" w:color="auto"/>
        <w:bottom w:val="none" w:sz="0" w:space="0" w:color="auto"/>
        <w:right w:val="none" w:sz="0" w:space="0" w:color="auto"/>
      </w:divBdr>
      <w:divsChild>
        <w:div w:id="675689904">
          <w:marLeft w:val="0"/>
          <w:marRight w:val="0"/>
          <w:marTop w:val="0"/>
          <w:marBottom w:val="0"/>
          <w:divBdr>
            <w:top w:val="none" w:sz="0" w:space="0" w:color="auto"/>
            <w:left w:val="none" w:sz="0" w:space="0" w:color="auto"/>
            <w:bottom w:val="none" w:sz="0" w:space="0" w:color="auto"/>
            <w:right w:val="none" w:sz="0" w:space="0" w:color="auto"/>
          </w:divBdr>
          <w:divsChild>
            <w:div w:id="2076539644">
              <w:marLeft w:val="0"/>
              <w:marRight w:val="0"/>
              <w:marTop w:val="0"/>
              <w:marBottom w:val="0"/>
              <w:divBdr>
                <w:top w:val="none" w:sz="0" w:space="0" w:color="auto"/>
                <w:left w:val="none" w:sz="0" w:space="0" w:color="auto"/>
                <w:bottom w:val="none" w:sz="0" w:space="0" w:color="auto"/>
                <w:right w:val="none" w:sz="0" w:space="0" w:color="auto"/>
              </w:divBdr>
            </w:div>
            <w:div w:id="944969870">
              <w:marLeft w:val="0"/>
              <w:marRight w:val="0"/>
              <w:marTop w:val="0"/>
              <w:marBottom w:val="0"/>
              <w:divBdr>
                <w:top w:val="none" w:sz="0" w:space="0" w:color="auto"/>
                <w:left w:val="none" w:sz="0" w:space="0" w:color="auto"/>
                <w:bottom w:val="none" w:sz="0" w:space="0" w:color="auto"/>
                <w:right w:val="none" w:sz="0" w:space="0" w:color="auto"/>
              </w:divBdr>
            </w:div>
            <w:div w:id="611590167">
              <w:marLeft w:val="0"/>
              <w:marRight w:val="0"/>
              <w:marTop w:val="0"/>
              <w:marBottom w:val="0"/>
              <w:divBdr>
                <w:top w:val="none" w:sz="0" w:space="0" w:color="auto"/>
                <w:left w:val="none" w:sz="0" w:space="0" w:color="auto"/>
                <w:bottom w:val="none" w:sz="0" w:space="0" w:color="auto"/>
                <w:right w:val="none" w:sz="0" w:space="0" w:color="auto"/>
              </w:divBdr>
              <w:divsChild>
                <w:div w:id="2075665468">
                  <w:marLeft w:val="0"/>
                  <w:marRight w:val="0"/>
                  <w:marTop w:val="0"/>
                  <w:marBottom w:val="0"/>
                  <w:divBdr>
                    <w:top w:val="none" w:sz="0" w:space="0" w:color="auto"/>
                    <w:left w:val="none" w:sz="0" w:space="0" w:color="auto"/>
                    <w:bottom w:val="none" w:sz="0" w:space="0" w:color="auto"/>
                    <w:right w:val="none" w:sz="0" w:space="0" w:color="auto"/>
                  </w:divBdr>
                </w:div>
              </w:divsChild>
            </w:div>
            <w:div w:id="251277702">
              <w:marLeft w:val="0"/>
              <w:marRight w:val="0"/>
              <w:marTop w:val="0"/>
              <w:marBottom w:val="0"/>
              <w:divBdr>
                <w:top w:val="none" w:sz="0" w:space="0" w:color="auto"/>
                <w:left w:val="none" w:sz="0" w:space="0" w:color="auto"/>
                <w:bottom w:val="none" w:sz="0" w:space="0" w:color="auto"/>
                <w:right w:val="none" w:sz="0" w:space="0" w:color="auto"/>
              </w:divBdr>
              <w:divsChild>
                <w:div w:id="669413137">
                  <w:marLeft w:val="0"/>
                  <w:marRight w:val="0"/>
                  <w:marTop w:val="0"/>
                  <w:marBottom w:val="0"/>
                  <w:divBdr>
                    <w:top w:val="none" w:sz="0" w:space="0" w:color="auto"/>
                    <w:left w:val="none" w:sz="0" w:space="0" w:color="auto"/>
                    <w:bottom w:val="none" w:sz="0" w:space="0" w:color="auto"/>
                    <w:right w:val="none" w:sz="0" w:space="0" w:color="auto"/>
                  </w:divBdr>
                </w:div>
              </w:divsChild>
            </w:div>
            <w:div w:id="1312563698">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
                <w:div w:id="898901156">
                  <w:marLeft w:val="0"/>
                  <w:marRight w:val="0"/>
                  <w:marTop w:val="0"/>
                  <w:marBottom w:val="0"/>
                  <w:divBdr>
                    <w:top w:val="none" w:sz="0" w:space="0" w:color="auto"/>
                    <w:left w:val="none" w:sz="0" w:space="0" w:color="auto"/>
                    <w:bottom w:val="none" w:sz="0" w:space="0" w:color="auto"/>
                    <w:right w:val="none" w:sz="0" w:space="0" w:color="auto"/>
                  </w:divBdr>
                </w:div>
                <w:div w:id="999311954">
                  <w:marLeft w:val="0"/>
                  <w:marRight w:val="0"/>
                  <w:marTop w:val="0"/>
                  <w:marBottom w:val="0"/>
                  <w:divBdr>
                    <w:top w:val="none" w:sz="0" w:space="0" w:color="auto"/>
                    <w:left w:val="none" w:sz="0" w:space="0" w:color="auto"/>
                    <w:bottom w:val="none" w:sz="0" w:space="0" w:color="auto"/>
                    <w:right w:val="none" w:sz="0" w:space="0" w:color="auto"/>
                  </w:divBdr>
                </w:div>
                <w:div w:id="1002316834">
                  <w:marLeft w:val="0"/>
                  <w:marRight w:val="0"/>
                  <w:marTop w:val="0"/>
                  <w:marBottom w:val="0"/>
                  <w:divBdr>
                    <w:top w:val="none" w:sz="0" w:space="0" w:color="auto"/>
                    <w:left w:val="none" w:sz="0" w:space="0" w:color="auto"/>
                    <w:bottom w:val="none" w:sz="0" w:space="0" w:color="auto"/>
                    <w:right w:val="none" w:sz="0" w:space="0" w:color="auto"/>
                  </w:divBdr>
                </w:div>
              </w:divsChild>
            </w:div>
            <w:div w:id="1086147308">
              <w:marLeft w:val="0"/>
              <w:marRight w:val="0"/>
              <w:marTop w:val="0"/>
              <w:marBottom w:val="0"/>
              <w:divBdr>
                <w:top w:val="none" w:sz="0" w:space="0" w:color="auto"/>
                <w:left w:val="none" w:sz="0" w:space="0" w:color="auto"/>
                <w:bottom w:val="none" w:sz="0" w:space="0" w:color="auto"/>
                <w:right w:val="none" w:sz="0" w:space="0" w:color="auto"/>
              </w:divBdr>
              <w:divsChild>
                <w:div w:id="1412967749">
                  <w:marLeft w:val="0"/>
                  <w:marRight w:val="0"/>
                  <w:marTop w:val="0"/>
                  <w:marBottom w:val="0"/>
                  <w:divBdr>
                    <w:top w:val="none" w:sz="0" w:space="0" w:color="auto"/>
                    <w:left w:val="none" w:sz="0" w:space="0" w:color="auto"/>
                    <w:bottom w:val="none" w:sz="0" w:space="0" w:color="auto"/>
                    <w:right w:val="none" w:sz="0" w:space="0" w:color="auto"/>
                  </w:divBdr>
                </w:div>
                <w:div w:id="859702582">
                  <w:marLeft w:val="0"/>
                  <w:marRight w:val="0"/>
                  <w:marTop w:val="0"/>
                  <w:marBottom w:val="0"/>
                  <w:divBdr>
                    <w:top w:val="none" w:sz="0" w:space="0" w:color="auto"/>
                    <w:left w:val="none" w:sz="0" w:space="0" w:color="auto"/>
                    <w:bottom w:val="none" w:sz="0" w:space="0" w:color="auto"/>
                    <w:right w:val="none" w:sz="0" w:space="0" w:color="auto"/>
                  </w:divBdr>
                </w:div>
                <w:div w:id="1911571208">
                  <w:marLeft w:val="0"/>
                  <w:marRight w:val="0"/>
                  <w:marTop w:val="0"/>
                  <w:marBottom w:val="0"/>
                  <w:divBdr>
                    <w:top w:val="none" w:sz="0" w:space="0" w:color="auto"/>
                    <w:left w:val="none" w:sz="0" w:space="0" w:color="auto"/>
                    <w:bottom w:val="none" w:sz="0" w:space="0" w:color="auto"/>
                    <w:right w:val="none" w:sz="0" w:space="0" w:color="auto"/>
                  </w:divBdr>
                </w:div>
                <w:div w:id="488253455">
                  <w:marLeft w:val="0"/>
                  <w:marRight w:val="0"/>
                  <w:marTop w:val="0"/>
                  <w:marBottom w:val="0"/>
                  <w:divBdr>
                    <w:top w:val="none" w:sz="0" w:space="0" w:color="auto"/>
                    <w:left w:val="none" w:sz="0" w:space="0" w:color="auto"/>
                    <w:bottom w:val="none" w:sz="0" w:space="0" w:color="auto"/>
                    <w:right w:val="none" w:sz="0" w:space="0" w:color="auto"/>
                  </w:divBdr>
                </w:div>
                <w:div w:id="1790472285">
                  <w:marLeft w:val="0"/>
                  <w:marRight w:val="0"/>
                  <w:marTop w:val="0"/>
                  <w:marBottom w:val="0"/>
                  <w:divBdr>
                    <w:top w:val="none" w:sz="0" w:space="0" w:color="auto"/>
                    <w:left w:val="none" w:sz="0" w:space="0" w:color="auto"/>
                    <w:bottom w:val="none" w:sz="0" w:space="0" w:color="auto"/>
                    <w:right w:val="none" w:sz="0" w:space="0" w:color="auto"/>
                  </w:divBdr>
                </w:div>
                <w:div w:id="966591933">
                  <w:marLeft w:val="0"/>
                  <w:marRight w:val="0"/>
                  <w:marTop w:val="0"/>
                  <w:marBottom w:val="0"/>
                  <w:divBdr>
                    <w:top w:val="none" w:sz="0" w:space="0" w:color="auto"/>
                    <w:left w:val="none" w:sz="0" w:space="0" w:color="auto"/>
                    <w:bottom w:val="none" w:sz="0" w:space="0" w:color="auto"/>
                    <w:right w:val="none" w:sz="0" w:space="0" w:color="auto"/>
                  </w:divBdr>
                </w:div>
                <w:div w:id="569996721">
                  <w:marLeft w:val="0"/>
                  <w:marRight w:val="0"/>
                  <w:marTop w:val="0"/>
                  <w:marBottom w:val="0"/>
                  <w:divBdr>
                    <w:top w:val="none" w:sz="0" w:space="0" w:color="auto"/>
                    <w:left w:val="none" w:sz="0" w:space="0" w:color="auto"/>
                    <w:bottom w:val="none" w:sz="0" w:space="0" w:color="auto"/>
                    <w:right w:val="none" w:sz="0" w:space="0" w:color="auto"/>
                  </w:divBdr>
                </w:div>
              </w:divsChild>
            </w:div>
            <w:div w:id="1414549647">
              <w:marLeft w:val="0"/>
              <w:marRight w:val="0"/>
              <w:marTop w:val="0"/>
              <w:marBottom w:val="0"/>
              <w:divBdr>
                <w:top w:val="none" w:sz="0" w:space="0" w:color="auto"/>
                <w:left w:val="none" w:sz="0" w:space="0" w:color="auto"/>
                <w:bottom w:val="none" w:sz="0" w:space="0" w:color="auto"/>
                <w:right w:val="none" w:sz="0" w:space="0" w:color="auto"/>
              </w:divBdr>
              <w:divsChild>
                <w:div w:id="1623531839">
                  <w:marLeft w:val="0"/>
                  <w:marRight w:val="0"/>
                  <w:marTop w:val="0"/>
                  <w:marBottom w:val="0"/>
                  <w:divBdr>
                    <w:top w:val="none" w:sz="0" w:space="0" w:color="auto"/>
                    <w:left w:val="none" w:sz="0" w:space="0" w:color="auto"/>
                    <w:bottom w:val="none" w:sz="0" w:space="0" w:color="auto"/>
                    <w:right w:val="none" w:sz="0" w:space="0" w:color="auto"/>
                  </w:divBdr>
                </w:div>
                <w:div w:id="738526864">
                  <w:marLeft w:val="0"/>
                  <w:marRight w:val="0"/>
                  <w:marTop w:val="0"/>
                  <w:marBottom w:val="0"/>
                  <w:divBdr>
                    <w:top w:val="none" w:sz="0" w:space="0" w:color="auto"/>
                    <w:left w:val="none" w:sz="0" w:space="0" w:color="auto"/>
                    <w:bottom w:val="none" w:sz="0" w:space="0" w:color="auto"/>
                    <w:right w:val="none" w:sz="0" w:space="0" w:color="auto"/>
                  </w:divBdr>
                </w:div>
              </w:divsChild>
            </w:div>
            <w:div w:id="1930847507">
              <w:marLeft w:val="0"/>
              <w:marRight w:val="0"/>
              <w:marTop w:val="0"/>
              <w:marBottom w:val="0"/>
              <w:divBdr>
                <w:top w:val="none" w:sz="0" w:space="0" w:color="auto"/>
                <w:left w:val="none" w:sz="0" w:space="0" w:color="auto"/>
                <w:bottom w:val="none" w:sz="0" w:space="0" w:color="auto"/>
                <w:right w:val="none" w:sz="0" w:space="0" w:color="auto"/>
              </w:divBdr>
              <w:divsChild>
                <w:div w:id="264652303">
                  <w:marLeft w:val="0"/>
                  <w:marRight w:val="0"/>
                  <w:marTop w:val="0"/>
                  <w:marBottom w:val="0"/>
                  <w:divBdr>
                    <w:top w:val="none" w:sz="0" w:space="0" w:color="auto"/>
                    <w:left w:val="none" w:sz="0" w:space="0" w:color="auto"/>
                    <w:bottom w:val="none" w:sz="0" w:space="0" w:color="auto"/>
                    <w:right w:val="none" w:sz="0" w:space="0" w:color="auto"/>
                  </w:divBdr>
                </w:div>
                <w:div w:id="1213347528">
                  <w:marLeft w:val="0"/>
                  <w:marRight w:val="0"/>
                  <w:marTop w:val="0"/>
                  <w:marBottom w:val="0"/>
                  <w:divBdr>
                    <w:top w:val="none" w:sz="0" w:space="0" w:color="auto"/>
                    <w:left w:val="none" w:sz="0" w:space="0" w:color="auto"/>
                    <w:bottom w:val="none" w:sz="0" w:space="0" w:color="auto"/>
                    <w:right w:val="none" w:sz="0" w:space="0" w:color="auto"/>
                  </w:divBdr>
                </w:div>
                <w:div w:id="831794457">
                  <w:marLeft w:val="0"/>
                  <w:marRight w:val="0"/>
                  <w:marTop w:val="0"/>
                  <w:marBottom w:val="0"/>
                  <w:divBdr>
                    <w:top w:val="none" w:sz="0" w:space="0" w:color="auto"/>
                    <w:left w:val="none" w:sz="0" w:space="0" w:color="auto"/>
                    <w:bottom w:val="none" w:sz="0" w:space="0" w:color="auto"/>
                    <w:right w:val="none" w:sz="0" w:space="0" w:color="auto"/>
                  </w:divBdr>
                </w:div>
                <w:div w:id="953250316">
                  <w:marLeft w:val="0"/>
                  <w:marRight w:val="0"/>
                  <w:marTop w:val="0"/>
                  <w:marBottom w:val="0"/>
                  <w:divBdr>
                    <w:top w:val="none" w:sz="0" w:space="0" w:color="auto"/>
                    <w:left w:val="none" w:sz="0" w:space="0" w:color="auto"/>
                    <w:bottom w:val="none" w:sz="0" w:space="0" w:color="auto"/>
                    <w:right w:val="none" w:sz="0" w:space="0" w:color="auto"/>
                  </w:divBdr>
                </w:div>
                <w:div w:id="1775635088">
                  <w:marLeft w:val="0"/>
                  <w:marRight w:val="0"/>
                  <w:marTop w:val="0"/>
                  <w:marBottom w:val="0"/>
                  <w:divBdr>
                    <w:top w:val="none" w:sz="0" w:space="0" w:color="auto"/>
                    <w:left w:val="none" w:sz="0" w:space="0" w:color="auto"/>
                    <w:bottom w:val="none" w:sz="0" w:space="0" w:color="auto"/>
                    <w:right w:val="none" w:sz="0" w:space="0" w:color="auto"/>
                  </w:divBdr>
                </w:div>
                <w:div w:id="1066218339">
                  <w:marLeft w:val="0"/>
                  <w:marRight w:val="0"/>
                  <w:marTop w:val="0"/>
                  <w:marBottom w:val="0"/>
                  <w:divBdr>
                    <w:top w:val="none" w:sz="0" w:space="0" w:color="auto"/>
                    <w:left w:val="none" w:sz="0" w:space="0" w:color="auto"/>
                    <w:bottom w:val="none" w:sz="0" w:space="0" w:color="auto"/>
                    <w:right w:val="none" w:sz="0" w:space="0" w:color="auto"/>
                  </w:divBdr>
                </w:div>
              </w:divsChild>
            </w:div>
            <w:div w:id="244726836">
              <w:marLeft w:val="0"/>
              <w:marRight w:val="0"/>
              <w:marTop w:val="0"/>
              <w:marBottom w:val="0"/>
              <w:divBdr>
                <w:top w:val="none" w:sz="0" w:space="0" w:color="auto"/>
                <w:left w:val="none" w:sz="0" w:space="0" w:color="auto"/>
                <w:bottom w:val="none" w:sz="0" w:space="0" w:color="auto"/>
                <w:right w:val="none" w:sz="0" w:space="0" w:color="auto"/>
              </w:divBdr>
              <w:divsChild>
                <w:div w:id="1082025262">
                  <w:marLeft w:val="0"/>
                  <w:marRight w:val="0"/>
                  <w:marTop w:val="0"/>
                  <w:marBottom w:val="0"/>
                  <w:divBdr>
                    <w:top w:val="none" w:sz="0" w:space="0" w:color="auto"/>
                    <w:left w:val="none" w:sz="0" w:space="0" w:color="auto"/>
                    <w:bottom w:val="none" w:sz="0" w:space="0" w:color="auto"/>
                    <w:right w:val="none" w:sz="0" w:space="0" w:color="auto"/>
                  </w:divBdr>
                </w:div>
                <w:div w:id="1159271423">
                  <w:marLeft w:val="0"/>
                  <w:marRight w:val="0"/>
                  <w:marTop w:val="0"/>
                  <w:marBottom w:val="0"/>
                  <w:divBdr>
                    <w:top w:val="none" w:sz="0" w:space="0" w:color="auto"/>
                    <w:left w:val="none" w:sz="0" w:space="0" w:color="auto"/>
                    <w:bottom w:val="none" w:sz="0" w:space="0" w:color="auto"/>
                    <w:right w:val="none" w:sz="0" w:space="0" w:color="auto"/>
                  </w:divBdr>
                </w:div>
                <w:div w:id="946355490">
                  <w:marLeft w:val="0"/>
                  <w:marRight w:val="0"/>
                  <w:marTop w:val="0"/>
                  <w:marBottom w:val="0"/>
                  <w:divBdr>
                    <w:top w:val="none" w:sz="0" w:space="0" w:color="auto"/>
                    <w:left w:val="none" w:sz="0" w:space="0" w:color="auto"/>
                    <w:bottom w:val="none" w:sz="0" w:space="0" w:color="auto"/>
                    <w:right w:val="none" w:sz="0" w:space="0" w:color="auto"/>
                  </w:divBdr>
                </w:div>
                <w:div w:id="1570460024">
                  <w:marLeft w:val="0"/>
                  <w:marRight w:val="0"/>
                  <w:marTop w:val="0"/>
                  <w:marBottom w:val="0"/>
                  <w:divBdr>
                    <w:top w:val="none" w:sz="0" w:space="0" w:color="auto"/>
                    <w:left w:val="none" w:sz="0" w:space="0" w:color="auto"/>
                    <w:bottom w:val="none" w:sz="0" w:space="0" w:color="auto"/>
                    <w:right w:val="none" w:sz="0" w:space="0" w:color="auto"/>
                  </w:divBdr>
                </w:div>
                <w:div w:id="33389183">
                  <w:marLeft w:val="0"/>
                  <w:marRight w:val="0"/>
                  <w:marTop w:val="0"/>
                  <w:marBottom w:val="0"/>
                  <w:divBdr>
                    <w:top w:val="none" w:sz="0" w:space="0" w:color="auto"/>
                    <w:left w:val="none" w:sz="0" w:space="0" w:color="auto"/>
                    <w:bottom w:val="none" w:sz="0" w:space="0" w:color="auto"/>
                    <w:right w:val="none" w:sz="0" w:space="0" w:color="auto"/>
                  </w:divBdr>
                </w:div>
                <w:div w:id="31617183">
                  <w:marLeft w:val="0"/>
                  <w:marRight w:val="0"/>
                  <w:marTop w:val="0"/>
                  <w:marBottom w:val="0"/>
                  <w:divBdr>
                    <w:top w:val="none" w:sz="0" w:space="0" w:color="auto"/>
                    <w:left w:val="none" w:sz="0" w:space="0" w:color="auto"/>
                    <w:bottom w:val="none" w:sz="0" w:space="0" w:color="auto"/>
                    <w:right w:val="none" w:sz="0" w:space="0" w:color="auto"/>
                  </w:divBdr>
                </w:div>
                <w:div w:id="1017001992">
                  <w:marLeft w:val="0"/>
                  <w:marRight w:val="0"/>
                  <w:marTop w:val="0"/>
                  <w:marBottom w:val="0"/>
                  <w:divBdr>
                    <w:top w:val="none" w:sz="0" w:space="0" w:color="auto"/>
                    <w:left w:val="none" w:sz="0" w:space="0" w:color="auto"/>
                    <w:bottom w:val="none" w:sz="0" w:space="0" w:color="auto"/>
                    <w:right w:val="none" w:sz="0" w:space="0" w:color="auto"/>
                  </w:divBdr>
                </w:div>
                <w:div w:id="21051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4192</Words>
  <Characters>25154</Characters>
  <Application>Microsoft Office Word</Application>
  <DocSecurity>0</DocSecurity>
  <Lines>209</Lines>
  <Paragraphs>58</Paragraphs>
  <ScaleCrop>false</ScaleCrop>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cp:revision>
  <dcterms:created xsi:type="dcterms:W3CDTF">2020-07-14T13:38:00Z</dcterms:created>
  <dcterms:modified xsi:type="dcterms:W3CDTF">2020-07-14T13:38:00Z</dcterms:modified>
</cp:coreProperties>
</file>