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B027" w14:textId="38289FCE" w:rsidR="001570E8" w:rsidRPr="00254DEA" w:rsidRDefault="001570E8" w:rsidP="001570E8">
      <w:pPr>
        <w:pStyle w:val="Nagwek1"/>
      </w:pPr>
      <w:bookmarkStart w:id="0" w:name="_Toc479681526"/>
      <w:r w:rsidRPr="00254DEA">
        <w:t xml:space="preserve">Załącznik nr </w:t>
      </w:r>
      <w:r w:rsidR="00C4090D">
        <w:t>5</w:t>
      </w:r>
      <w:r w:rsidRPr="00254DEA">
        <w:t xml:space="preserve">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14:paraId="5A808D2D" w14:textId="77777777"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1570E8" w:rsidRPr="00254DEA" w14:paraId="031D7FC1" w14:textId="77777777" w:rsidTr="000A7CBE">
        <w:tc>
          <w:tcPr>
            <w:tcW w:w="6120" w:type="dxa"/>
          </w:tcPr>
          <w:p w14:paraId="10B4DC5B" w14:textId="77777777"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05763CD8" w14:textId="77654773" w:rsidR="001570E8" w:rsidRPr="001570E8" w:rsidRDefault="001570E8" w:rsidP="00585E53">
            <w:pPr>
              <w:jc w:val="right"/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 w:rsidR="00C4090D">
              <w:rPr>
                <w:rFonts w:cs="Arial"/>
                <w:sz w:val="20"/>
                <w:szCs w:val="20"/>
              </w:rPr>
              <w:t>FWI</w:t>
            </w:r>
            <w:r w:rsidR="00D9381F">
              <w:rPr>
                <w:rFonts w:cs="Arial"/>
                <w:sz w:val="20"/>
                <w:szCs w:val="20"/>
              </w:rPr>
              <w:t>/</w:t>
            </w:r>
            <w:r w:rsidR="00EB5A96">
              <w:rPr>
                <w:rFonts w:cs="Arial"/>
                <w:sz w:val="20"/>
                <w:szCs w:val="20"/>
              </w:rPr>
              <w:t>1/2020</w:t>
            </w:r>
          </w:p>
        </w:tc>
        <w:tc>
          <w:tcPr>
            <w:tcW w:w="2520" w:type="dxa"/>
          </w:tcPr>
          <w:p w14:paraId="2408DD46" w14:textId="77777777"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1DBAC0DE" w14:textId="77777777" w:rsidR="001570E8" w:rsidRDefault="001570E8" w:rsidP="001570E8">
      <w:pPr>
        <w:pStyle w:val="Akapitzlist"/>
      </w:pPr>
    </w:p>
    <w:p w14:paraId="2085CF82" w14:textId="77777777"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14:paraId="487663F3" w14:textId="77777777"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14:paraId="00E54430" w14:textId="77777777"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14:paraId="21A2C743" w14:textId="77777777" w:rsidTr="000A7CBE">
        <w:tc>
          <w:tcPr>
            <w:tcW w:w="3213" w:type="dxa"/>
          </w:tcPr>
          <w:p w14:paraId="76758FEB" w14:textId="77777777"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14:paraId="171F2A34" w14:textId="77777777"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14:paraId="498B402A" w14:textId="77777777" w:rsidTr="000A7CBE">
        <w:trPr>
          <w:trHeight w:val="789"/>
        </w:trPr>
        <w:tc>
          <w:tcPr>
            <w:tcW w:w="3213" w:type="dxa"/>
          </w:tcPr>
          <w:p w14:paraId="7CC31BEB" w14:textId="77777777"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4130A9E" w14:textId="77777777"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14:paraId="7E297341" w14:textId="77777777"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14:paraId="17378950" w14:textId="77777777" w:rsidR="001570E8" w:rsidRPr="00254DEA" w:rsidRDefault="001570E8" w:rsidP="001570E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765650F" w14:textId="7D4B3D66" w:rsidR="00C4090D" w:rsidRPr="00C4090D" w:rsidRDefault="001570E8" w:rsidP="00C4090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9381F">
        <w:rPr>
          <w:rFonts w:asciiTheme="minorHAnsi" w:hAnsiTheme="minorHAnsi" w:cs="Arial"/>
        </w:rPr>
        <w:t>Na potrzeby postępowania o udzielenie zamówienia publicznego</w:t>
      </w:r>
      <w:r w:rsidR="00D9381F">
        <w:rPr>
          <w:rFonts w:asciiTheme="minorHAnsi" w:hAnsiTheme="minorHAnsi" w:cs="Arial"/>
        </w:rPr>
        <w:t xml:space="preserve"> </w:t>
      </w:r>
      <w:r w:rsidRPr="00D9381F">
        <w:rPr>
          <w:rFonts w:asciiTheme="minorHAnsi" w:hAnsiTheme="minorHAnsi" w:cs="Arial"/>
        </w:rPr>
        <w:t>pn.</w:t>
      </w:r>
      <w:bookmarkStart w:id="1" w:name="_Hlk45793453"/>
      <w:r w:rsidR="00C4090D" w:rsidRPr="00C4090D">
        <w:rPr>
          <w:rFonts w:cs="Calibri"/>
          <w:b/>
          <w:sz w:val="20"/>
          <w:szCs w:val="20"/>
        </w:rPr>
        <w:t xml:space="preserve"> </w:t>
      </w:r>
      <w:r w:rsidR="00C4090D" w:rsidRPr="00227C61">
        <w:rPr>
          <w:rFonts w:cs="Calibri"/>
          <w:bCs/>
        </w:rPr>
        <w:t>„</w:t>
      </w:r>
      <w:r w:rsidR="00C4090D" w:rsidRPr="00227C61">
        <w:rPr>
          <w:rStyle w:val="FontStyle25"/>
          <w:rFonts w:asciiTheme="minorHAnsi" w:hAnsiTheme="minorHAnsi"/>
          <w:bCs/>
        </w:rPr>
        <w:t>Usługi przygotowania i przeprowadzenia weryfikacji zgodności danych we wnioskach o powierzenie grantu”</w:t>
      </w:r>
    </w:p>
    <w:bookmarkEnd w:id="1"/>
    <w:p w14:paraId="489B8FEA" w14:textId="17E2D96D" w:rsidR="00AB5835" w:rsidRPr="00D9381F" w:rsidRDefault="00AB5835" w:rsidP="00D9381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2ECD349" w14:textId="77777777" w:rsidR="00AB5835" w:rsidRDefault="00AB5835" w:rsidP="00AB5835">
      <w:pPr>
        <w:spacing w:after="0" w:line="240" w:lineRule="auto"/>
        <w:jc w:val="both"/>
        <w:rPr>
          <w:rFonts w:cs="Arial"/>
        </w:rPr>
      </w:pPr>
    </w:p>
    <w:p w14:paraId="227251BE" w14:textId="77777777" w:rsidR="001570E8" w:rsidRPr="00AB5835" w:rsidRDefault="001570E8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 w:rsidRPr="005C7D63">
        <w:rPr>
          <w:rFonts w:cs="Arial"/>
        </w:rPr>
        <w:t>oświadczam, co następuje:</w:t>
      </w:r>
    </w:p>
    <w:p w14:paraId="16B69EAC" w14:textId="77777777"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14:paraId="76F1EC3F" w14:textId="49F3E4FF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D9381F">
        <w:rPr>
          <w:rFonts w:cs="Calibri"/>
        </w:rPr>
        <w:t xml:space="preserve"> </w:t>
      </w:r>
      <w:r w:rsidRPr="004B4D98">
        <w:rPr>
          <w:rFonts w:cs="Calibri"/>
        </w:rPr>
        <w:t>ustawy z dnia 29 stycznia 2004 r. Prawo zamówień publicznych (tekst jednolity Dz.U. 20</w:t>
      </w:r>
      <w:r w:rsidR="00EB5A96">
        <w:rPr>
          <w:rFonts w:cs="Calibri"/>
        </w:rPr>
        <w:t>19</w:t>
      </w:r>
      <w:r w:rsidRPr="004B4D98">
        <w:rPr>
          <w:rFonts w:cs="Calibri"/>
        </w:rPr>
        <w:t xml:space="preserve"> r., poz. </w:t>
      </w:r>
      <w:r w:rsidR="00EB5A96">
        <w:rPr>
          <w:rFonts w:cs="Calibri"/>
        </w:rPr>
        <w:t>1863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14:paraId="3A011CD5" w14:textId="77777777"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14:paraId="57BBD93D" w14:textId="77777777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14:paraId="5C89EC66" w14:textId="77777777"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14:paraId="323EECD5" w14:textId="77777777"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D9381F">
        <w:rPr>
          <w:rFonts w:cs="Arial"/>
          <w:i/>
          <w:sz w:val="20"/>
          <w:szCs w:val="20"/>
        </w:rPr>
        <w:t>ę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wskazan</w:t>
      </w:r>
      <w:r w:rsidR="00D9381F">
        <w:rPr>
          <w:rFonts w:cs="Arial"/>
          <w:i/>
          <w:sz w:val="20"/>
          <w:szCs w:val="20"/>
        </w:rPr>
        <w:t>ą</w:t>
      </w:r>
      <w:r w:rsidR="006C6DDB">
        <w:rPr>
          <w:rFonts w:cs="Arial"/>
          <w:i/>
          <w:sz w:val="20"/>
          <w:szCs w:val="20"/>
        </w:rPr>
        <w:t xml:space="preserve">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</w:t>
      </w:r>
      <w:r w:rsidR="00D9381F">
        <w:rPr>
          <w:rFonts w:cs="Arial"/>
          <w:i/>
          <w:sz w:val="20"/>
          <w:szCs w:val="20"/>
        </w:rPr>
        <w:t xml:space="preserve"> </w:t>
      </w:r>
      <w:proofErr w:type="spellStart"/>
      <w:r w:rsidR="005E2F17">
        <w:rPr>
          <w:rFonts w:cs="Arial"/>
          <w:i/>
          <w:sz w:val="20"/>
          <w:szCs w:val="20"/>
        </w:rPr>
        <w:t>pzp</w:t>
      </w:r>
      <w:proofErr w:type="spellEnd"/>
      <w:r w:rsidR="005E2F17">
        <w:rPr>
          <w:rFonts w:cs="Arial"/>
          <w:i/>
          <w:sz w:val="20"/>
          <w:szCs w:val="20"/>
        </w:rPr>
        <w:t xml:space="preserve">, </w:t>
      </w:r>
      <w:r w:rsidR="00D9381F">
        <w:rPr>
          <w:rFonts w:cs="Arial"/>
          <w:i/>
          <w:sz w:val="20"/>
          <w:szCs w:val="20"/>
        </w:rPr>
        <w:t xml:space="preserve">jeśli </w:t>
      </w:r>
      <w:r w:rsidR="005E2F17">
        <w:rPr>
          <w:rFonts w:cs="Arial"/>
          <w:i/>
          <w:sz w:val="20"/>
          <w:szCs w:val="20"/>
        </w:rPr>
        <w:t>nie zachodz</w:t>
      </w:r>
      <w:r w:rsidR="00D9381F">
        <w:rPr>
          <w:rFonts w:cs="Arial"/>
          <w:i/>
          <w:sz w:val="20"/>
          <w:szCs w:val="20"/>
        </w:rPr>
        <w:t>i</w:t>
      </w:r>
      <w:r w:rsidR="005E2F17">
        <w:rPr>
          <w:rFonts w:cs="Arial"/>
          <w:i/>
          <w:sz w:val="20"/>
          <w:szCs w:val="20"/>
        </w:rPr>
        <w:t xml:space="preserve"> wobec Wykonawcy)</w:t>
      </w:r>
    </w:p>
    <w:p w14:paraId="331070CF" w14:textId="77777777"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14:paraId="18C48F57" w14:textId="77777777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14:paraId="47BBC3CA" w14:textId="77777777"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4D98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52E54B" w14:textId="77777777"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14:paraId="4C33179B" w14:textId="77777777"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5F1D7956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14:paraId="44E5CFD4" w14:textId="77777777" w:rsidTr="00553309">
        <w:tc>
          <w:tcPr>
            <w:tcW w:w="426" w:type="dxa"/>
          </w:tcPr>
          <w:p w14:paraId="08C4C4E4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7FC220D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5572B2EB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2C46C0E8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31634E7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49C5D7F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45FAE311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14:paraId="0EA8C275" w14:textId="77777777" w:rsidTr="00312EB5">
        <w:trPr>
          <w:trHeight w:val="567"/>
        </w:trPr>
        <w:tc>
          <w:tcPr>
            <w:tcW w:w="426" w:type="dxa"/>
          </w:tcPr>
          <w:p w14:paraId="3F62CAE3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4C0E3C42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2A88FD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64A05" w14:textId="77777777"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2822C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14:paraId="0967317B" w14:textId="77777777" w:rsidTr="00312EB5">
        <w:trPr>
          <w:trHeight w:val="567"/>
        </w:trPr>
        <w:tc>
          <w:tcPr>
            <w:tcW w:w="426" w:type="dxa"/>
          </w:tcPr>
          <w:p w14:paraId="7B38A857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14:paraId="479F0765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EB75D9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14DC99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5FC076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14:paraId="78E48209" w14:textId="77777777" w:rsidTr="00312EB5">
        <w:trPr>
          <w:trHeight w:val="567"/>
        </w:trPr>
        <w:tc>
          <w:tcPr>
            <w:tcW w:w="426" w:type="dxa"/>
          </w:tcPr>
          <w:p w14:paraId="56E20184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14:paraId="376109E2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C4F048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42B114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02B94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5D9917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14:paraId="2EC6F115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14:paraId="211B717F" w14:textId="77777777" w:rsidR="00013352" w:rsidRDefault="00013352"/>
    <w:sectPr w:rsidR="00013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E7E72" w14:textId="77777777" w:rsidR="00C4090D" w:rsidRDefault="00C4090D" w:rsidP="00C4090D">
      <w:pPr>
        <w:spacing w:after="0" w:line="240" w:lineRule="auto"/>
      </w:pPr>
      <w:r>
        <w:separator/>
      </w:r>
    </w:p>
  </w:endnote>
  <w:endnote w:type="continuationSeparator" w:id="0">
    <w:p w14:paraId="410EB58E" w14:textId="77777777" w:rsidR="00C4090D" w:rsidRDefault="00C4090D" w:rsidP="00C4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6D253" w14:textId="77777777" w:rsidR="00C4090D" w:rsidRDefault="00C4090D" w:rsidP="00C4090D">
      <w:pPr>
        <w:spacing w:after="0" w:line="240" w:lineRule="auto"/>
      </w:pPr>
      <w:r>
        <w:separator/>
      </w:r>
    </w:p>
  </w:footnote>
  <w:footnote w:type="continuationSeparator" w:id="0">
    <w:p w14:paraId="3F7892CE" w14:textId="77777777" w:rsidR="00C4090D" w:rsidRDefault="00C4090D" w:rsidP="00C4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48C2" w14:textId="1AB6B1B5" w:rsidR="00C4090D" w:rsidRDefault="00C4090D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6DCC2AA4" wp14:editId="5478DB4A">
          <wp:simplePos x="0" y="0"/>
          <wp:positionH relativeFrom="margin">
            <wp:align>center</wp:align>
          </wp:positionH>
          <wp:positionV relativeFrom="paragraph">
            <wp:posOffset>-223860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8"/>
    <w:rsid w:val="00013352"/>
    <w:rsid w:val="00140113"/>
    <w:rsid w:val="001570E8"/>
    <w:rsid w:val="00227C61"/>
    <w:rsid w:val="00312EB5"/>
    <w:rsid w:val="003B674F"/>
    <w:rsid w:val="00585E53"/>
    <w:rsid w:val="005E2F17"/>
    <w:rsid w:val="006C6DDB"/>
    <w:rsid w:val="00812C32"/>
    <w:rsid w:val="00964162"/>
    <w:rsid w:val="00AB5835"/>
    <w:rsid w:val="00BD7CE5"/>
    <w:rsid w:val="00BF5E81"/>
    <w:rsid w:val="00C4090D"/>
    <w:rsid w:val="00C52B23"/>
    <w:rsid w:val="00D9381F"/>
    <w:rsid w:val="00EB0843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8674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0D"/>
    <w:rPr>
      <w:rFonts w:ascii="Calibri" w:eastAsia="Times New Roman" w:hAnsi="Calibri" w:cs="Times New Roman"/>
      <w:lang w:eastAsia="pl-PL"/>
    </w:rPr>
  </w:style>
  <w:style w:type="character" w:customStyle="1" w:styleId="FontStyle25">
    <w:name w:val="Font Style25"/>
    <w:basedOn w:val="Domylnaczcionkaakapitu"/>
    <w:uiPriority w:val="99"/>
    <w:rsid w:val="00C409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Kmieć</cp:lastModifiedBy>
  <cp:revision>3</cp:revision>
  <dcterms:created xsi:type="dcterms:W3CDTF">2020-07-16T10:07:00Z</dcterms:created>
  <dcterms:modified xsi:type="dcterms:W3CDTF">2020-07-16T12:37:00Z</dcterms:modified>
</cp:coreProperties>
</file>